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A8510" w14:textId="6B7753AC" w:rsidR="0038213D" w:rsidRPr="00D1008E" w:rsidRDefault="0038213D" w:rsidP="0038213D">
      <w:pPr>
        <w:jc w:val="center"/>
        <w:rPr>
          <w:rFonts w:asciiTheme="minorHAnsi" w:hAnsiTheme="minorHAnsi" w:cstheme="minorHAnsi"/>
          <w:b/>
          <w:bCs/>
          <w:sz w:val="20"/>
          <w:szCs w:val="20"/>
        </w:rPr>
      </w:pPr>
      <w:r w:rsidRPr="00D1008E">
        <w:rPr>
          <w:rFonts w:asciiTheme="minorHAnsi" w:hAnsiTheme="minorHAnsi" w:cstheme="minorHAnsi"/>
          <w:b/>
          <w:bCs/>
          <w:sz w:val="36"/>
          <w:szCs w:val="36"/>
        </w:rPr>
        <w:t>Dohoda o obchodních podmínkách</w:t>
      </w:r>
      <w:r w:rsidRPr="00D1008E">
        <w:rPr>
          <w:rFonts w:asciiTheme="minorHAnsi" w:hAnsiTheme="minorHAnsi" w:cstheme="minorHAnsi"/>
          <w:b/>
          <w:bCs/>
          <w:sz w:val="36"/>
          <w:szCs w:val="36"/>
        </w:rPr>
        <w:br/>
      </w:r>
      <w:r w:rsidRPr="00D1008E">
        <w:rPr>
          <w:rFonts w:asciiTheme="minorHAnsi" w:hAnsiTheme="minorHAnsi" w:cstheme="minorHAnsi"/>
          <w:b/>
          <w:bCs/>
          <w:sz w:val="20"/>
          <w:szCs w:val="20"/>
        </w:rPr>
        <w:t>uzavřená mezi prodávajícím:</w:t>
      </w:r>
    </w:p>
    <w:p w14:paraId="48A861B7" w14:textId="77777777" w:rsidR="003E63DF" w:rsidRPr="00D1008E" w:rsidRDefault="003E63DF">
      <w:pPr>
        <w:rPr>
          <w:rFonts w:asciiTheme="minorHAnsi" w:hAnsiTheme="minorHAnsi" w:cstheme="minorHAnsi"/>
        </w:rPr>
      </w:pPr>
    </w:p>
    <w:p w14:paraId="5D2D0F32" w14:textId="3689573C" w:rsidR="0038213D" w:rsidRPr="00D1008E" w:rsidRDefault="0038213D" w:rsidP="0038213D">
      <w:pPr>
        <w:rPr>
          <w:rFonts w:asciiTheme="minorHAnsi" w:hAnsiTheme="minorHAnsi" w:cstheme="minorHAnsi"/>
          <w:i/>
          <w:sz w:val="24"/>
          <w:szCs w:val="24"/>
        </w:rPr>
      </w:pPr>
      <w:r w:rsidRPr="00D1008E">
        <w:rPr>
          <w:rFonts w:asciiTheme="minorHAnsi" w:hAnsiTheme="minorHAnsi" w:cstheme="minorHAnsi"/>
          <w:i/>
          <w:sz w:val="24"/>
          <w:szCs w:val="24"/>
        </w:rPr>
        <w:t>Obchodní jméno:</w:t>
      </w:r>
      <w:r w:rsidRPr="00D1008E">
        <w:rPr>
          <w:rFonts w:asciiTheme="minorHAnsi" w:hAnsiTheme="minorHAnsi" w:cstheme="minorHAnsi"/>
          <w:i/>
          <w:sz w:val="24"/>
          <w:szCs w:val="24"/>
        </w:rPr>
        <w:tab/>
      </w:r>
      <w:r w:rsidRPr="00D1008E">
        <w:rPr>
          <w:rFonts w:asciiTheme="minorHAnsi" w:hAnsiTheme="minorHAnsi" w:cstheme="minorHAnsi"/>
          <w:b/>
          <w:i/>
          <w:sz w:val="24"/>
          <w:szCs w:val="24"/>
        </w:rPr>
        <w:t>BONO BIJOU, spol. s r.o.</w:t>
      </w:r>
      <w:r w:rsidRPr="00D1008E">
        <w:rPr>
          <w:rFonts w:asciiTheme="minorHAnsi" w:hAnsiTheme="minorHAnsi" w:cstheme="minorHAnsi"/>
          <w:b/>
          <w:i/>
          <w:sz w:val="24"/>
          <w:szCs w:val="24"/>
        </w:rPr>
        <w:br/>
      </w:r>
      <w:r w:rsidRPr="00D1008E">
        <w:rPr>
          <w:rFonts w:asciiTheme="minorHAnsi" w:hAnsiTheme="minorHAnsi" w:cstheme="minorHAnsi"/>
          <w:i/>
          <w:sz w:val="24"/>
          <w:szCs w:val="24"/>
        </w:rPr>
        <w:t>Sídlo:</w:t>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b/>
          <w:i/>
          <w:sz w:val="24"/>
          <w:szCs w:val="24"/>
        </w:rPr>
        <w:t>Šmahova 112, 627 00 BRNO</w:t>
      </w:r>
      <w:r w:rsidRPr="00D1008E">
        <w:rPr>
          <w:rFonts w:asciiTheme="minorHAnsi" w:hAnsiTheme="minorHAnsi" w:cstheme="minorHAnsi"/>
          <w:b/>
          <w:i/>
          <w:sz w:val="24"/>
          <w:szCs w:val="24"/>
        </w:rPr>
        <w:br/>
      </w:r>
      <w:r w:rsidRPr="00D1008E">
        <w:rPr>
          <w:rFonts w:asciiTheme="minorHAnsi" w:hAnsiTheme="minorHAnsi" w:cstheme="minorHAnsi"/>
          <w:i/>
          <w:sz w:val="24"/>
          <w:szCs w:val="24"/>
        </w:rPr>
        <w:t>IČO:</w:t>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b/>
          <w:i/>
          <w:sz w:val="24"/>
          <w:szCs w:val="24"/>
        </w:rPr>
        <w:t>26224062</w:t>
      </w:r>
      <w:r w:rsidRPr="00D1008E">
        <w:rPr>
          <w:rFonts w:asciiTheme="minorHAnsi" w:hAnsiTheme="minorHAnsi" w:cstheme="minorHAnsi"/>
          <w:b/>
          <w:i/>
          <w:sz w:val="24"/>
          <w:szCs w:val="24"/>
        </w:rPr>
        <w:br/>
      </w:r>
      <w:r w:rsidRPr="00D1008E">
        <w:rPr>
          <w:rFonts w:asciiTheme="minorHAnsi" w:hAnsiTheme="minorHAnsi" w:cstheme="minorHAnsi"/>
          <w:i/>
          <w:sz w:val="24"/>
          <w:szCs w:val="24"/>
        </w:rPr>
        <w:t xml:space="preserve">DIČ: </w:t>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i/>
          <w:sz w:val="24"/>
          <w:szCs w:val="24"/>
        </w:rPr>
        <w:tab/>
      </w:r>
      <w:r w:rsidRPr="00D1008E">
        <w:rPr>
          <w:rFonts w:asciiTheme="minorHAnsi" w:hAnsiTheme="minorHAnsi" w:cstheme="minorHAnsi"/>
          <w:b/>
          <w:i/>
          <w:sz w:val="24"/>
          <w:szCs w:val="24"/>
        </w:rPr>
        <w:t>CZ26224062</w:t>
      </w:r>
    </w:p>
    <w:p w14:paraId="2CD31F44" w14:textId="73A25C36" w:rsidR="003E63DF" w:rsidRPr="00D1008E" w:rsidRDefault="0038213D" w:rsidP="0038213D">
      <w:pPr>
        <w:jc w:val="center"/>
        <w:rPr>
          <w:rFonts w:asciiTheme="minorHAnsi" w:hAnsiTheme="minorHAnsi" w:cstheme="minorHAnsi"/>
        </w:rPr>
      </w:pPr>
      <w:r w:rsidRPr="00D1008E">
        <w:rPr>
          <w:rFonts w:asciiTheme="minorHAnsi" w:hAnsiTheme="minorHAnsi" w:cstheme="minorHAnsi"/>
        </w:rPr>
        <w:br/>
        <w:t>a kupujícím:</w:t>
      </w:r>
    </w:p>
    <w:p w14:paraId="1196421B" w14:textId="29AE2AE5" w:rsidR="0038213D" w:rsidRPr="00D1008E" w:rsidRDefault="0038213D" w:rsidP="0038213D">
      <w:pPr>
        <w:rPr>
          <w:rFonts w:asciiTheme="minorHAnsi" w:hAnsiTheme="minorHAnsi" w:cstheme="minorHAnsi"/>
          <w:i/>
          <w:sz w:val="24"/>
          <w:szCs w:val="24"/>
        </w:rPr>
      </w:pPr>
      <w:r w:rsidRPr="00D1008E">
        <w:rPr>
          <w:rFonts w:asciiTheme="minorHAnsi" w:hAnsiTheme="minorHAnsi" w:cstheme="minorHAnsi"/>
          <w:i/>
          <w:sz w:val="24"/>
          <w:szCs w:val="24"/>
        </w:rPr>
        <w:t>Jméno firmy:</w:t>
      </w:r>
      <w:r w:rsidRPr="00D1008E">
        <w:rPr>
          <w:rFonts w:asciiTheme="minorHAnsi" w:hAnsiTheme="minorHAnsi" w:cstheme="minorHAnsi"/>
          <w:i/>
          <w:sz w:val="24"/>
          <w:szCs w:val="24"/>
        </w:rPr>
        <w:br/>
        <w:t>Sídlo firmy:</w:t>
      </w:r>
      <w:r w:rsidRPr="00D1008E">
        <w:rPr>
          <w:rFonts w:asciiTheme="minorHAnsi" w:hAnsiTheme="minorHAnsi" w:cstheme="minorHAnsi"/>
          <w:i/>
          <w:sz w:val="24"/>
          <w:szCs w:val="24"/>
        </w:rPr>
        <w:br/>
        <w:t>Jméno odp. osoby:</w:t>
      </w:r>
      <w:r w:rsidRPr="00D1008E">
        <w:rPr>
          <w:rFonts w:asciiTheme="minorHAnsi" w:hAnsiTheme="minorHAnsi" w:cstheme="minorHAnsi"/>
          <w:i/>
          <w:sz w:val="24"/>
          <w:szCs w:val="24"/>
        </w:rPr>
        <w:br/>
        <w:t>IČO:</w:t>
      </w:r>
      <w:r w:rsidRPr="00D1008E">
        <w:rPr>
          <w:rFonts w:asciiTheme="minorHAnsi" w:hAnsiTheme="minorHAnsi" w:cstheme="minorHAnsi"/>
          <w:i/>
          <w:sz w:val="24"/>
          <w:szCs w:val="24"/>
        </w:rPr>
        <w:br/>
        <w:t>DIČ:</w:t>
      </w:r>
    </w:p>
    <w:p w14:paraId="5F49E52C" w14:textId="6B72B486" w:rsidR="0038213D" w:rsidRPr="00D1008E" w:rsidRDefault="00864A83" w:rsidP="0038213D">
      <w:pPr>
        <w:jc w:val="center"/>
        <w:rPr>
          <w:rFonts w:asciiTheme="minorHAnsi" w:hAnsiTheme="minorHAnsi" w:cstheme="minorHAnsi"/>
        </w:rPr>
      </w:pPr>
      <w:r w:rsidRPr="00D1008E">
        <w:rPr>
          <w:rFonts w:asciiTheme="minorHAnsi" w:hAnsiTheme="minorHAnsi" w:cstheme="minorHAnsi"/>
        </w:rPr>
        <w:t xml:space="preserve">     </w:t>
      </w:r>
      <w:r w:rsidR="0038213D" w:rsidRPr="00D1008E">
        <w:rPr>
          <w:rFonts w:asciiTheme="minorHAnsi" w:hAnsiTheme="minorHAnsi" w:cstheme="minorHAnsi"/>
        </w:rPr>
        <w:t>tohoto obsahu:</w:t>
      </w:r>
    </w:p>
    <w:p w14:paraId="19A4FBCD" w14:textId="4550799F" w:rsidR="0038213D" w:rsidRPr="00D1008E" w:rsidRDefault="0038213D" w:rsidP="0038213D">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t>Předmět plnění</w:t>
      </w:r>
    </w:p>
    <w:p w14:paraId="3A633F28" w14:textId="2CDBE82D" w:rsidR="003E63DF" w:rsidRPr="00D1008E" w:rsidRDefault="00864A83" w:rsidP="00864A83">
      <w:pPr>
        <w:rPr>
          <w:rFonts w:asciiTheme="minorHAnsi" w:hAnsiTheme="minorHAnsi" w:cstheme="minorHAnsi"/>
        </w:rPr>
      </w:pPr>
      <w:r w:rsidRPr="00D1008E">
        <w:rPr>
          <w:rFonts w:asciiTheme="minorHAnsi" w:hAnsiTheme="minorHAnsi" w:cstheme="minorHAnsi"/>
        </w:rPr>
        <w:t>Předmětem dohody je prodej zboží v sortimentu firmy BONO BIJOU, spol. s r.o. Prodej zboží se uskuteční prostřednictvím obchodního zástupce v místě kupujícího, nebo přímým prodejem ve VO skladě prodávající firmy.</w:t>
      </w:r>
    </w:p>
    <w:p w14:paraId="0394070D" w14:textId="1927C436" w:rsidR="00864A83" w:rsidRPr="00D1008E" w:rsidRDefault="00864A83" w:rsidP="00864A83">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t>Dodací podmínky</w:t>
      </w:r>
    </w:p>
    <w:p w14:paraId="18AF860D" w14:textId="77777777" w:rsidR="00864A83" w:rsidRPr="00D1008E" w:rsidRDefault="00864A83" w:rsidP="00864A83">
      <w:pPr>
        <w:pStyle w:val="Odstavecseseznamem"/>
        <w:numPr>
          <w:ilvl w:val="0"/>
          <w:numId w:val="2"/>
        </w:numPr>
        <w:rPr>
          <w:rFonts w:asciiTheme="minorHAnsi" w:hAnsiTheme="minorHAnsi" w:cstheme="minorHAnsi"/>
        </w:rPr>
      </w:pPr>
      <w:r w:rsidRPr="00D1008E">
        <w:rPr>
          <w:rFonts w:asciiTheme="minorHAnsi" w:hAnsiTheme="minorHAnsi" w:cstheme="minorHAnsi"/>
        </w:rPr>
        <w:t xml:space="preserve">Objednávku pro ten který případ lze učinit telefonicky, nebo přímo u obchodního zástupce, </w:t>
      </w:r>
    </w:p>
    <w:p w14:paraId="0C7AB801" w14:textId="20B659BF" w:rsidR="003E63DF" w:rsidRPr="00D1008E" w:rsidRDefault="00864A83" w:rsidP="00864A83">
      <w:pPr>
        <w:pStyle w:val="Odstavecseseznamem"/>
        <w:rPr>
          <w:rFonts w:asciiTheme="minorHAnsi" w:hAnsiTheme="minorHAnsi" w:cstheme="minorHAnsi"/>
        </w:rPr>
      </w:pPr>
      <w:r w:rsidRPr="00D1008E">
        <w:rPr>
          <w:rFonts w:asciiTheme="minorHAnsi" w:hAnsiTheme="minorHAnsi" w:cstheme="minorHAnsi"/>
        </w:rPr>
        <w:t>přičemž bude kupujícímu sdělen termín dodání zboží.</w:t>
      </w:r>
    </w:p>
    <w:p w14:paraId="528DEBD3" w14:textId="33036BCF" w:rsidR="00864A83" w:rsidRPr="00D1008E" w:rsidRDefault="00864A83" w:rsidP="00864A83">
      <w:pPr>
        <w:pStyle w:val="Odstavecseseznamem"/>
        <w:numPr>
          <w:ilvl w:val="0"/>
          <w:numId w:val="2"/>
        </w:numPr>
        <w:rPr>
          <w:rFonts w:asciiTheme="minorHAnsi" w:hAnsiTheme="minorHAnsi" w:cstheme="minorHAnsi"/>
        </w:rPr>
      </w:pPr>
      <w:r w:rsidRPr="00D1008E">
        <w:rPr>
          <w:rFonts w:asciiTheme="minorHAnsi" w:hAnsiTheme="minorHAnsi" w:cstheme="minorHAnsi"/>
        </w:rPr>
        <w:t>Adresa místa splnění dodávky zboží jsou prodejny a provozovny dle určení kupujícím. Konkrétní místo splnění jednotlivých dodávek bude kupujícím prodávajícímu upřesněno vždy při učinění každé objednávky.</w:t>
      </w:r>
    </w:p>
    <w:p w14:paraId="616549BD" w14:textId="77777777" w:rsidR="00864A83" w:rsidRPr="00D1008E" w:rsidRDefault="00864A83" w:rsidP="00864A83">
      <w:pPr>
        <w:pStyle w:val="Odstavecseseznamem"/>
        <w:rPr>
          <w:rFonts w:asciiTheme="minorHAnsi" w:hAnsiTheme="minorHAnsi" w:cstheme="minorHAnsi"/>
        </w:rPr>
      </w:pPr>
    </w:p>
    <w:p w14:paraId="511B92B7" w14:textId="77777777" w:rsidR="00864A83" w:rsidRPr="00D1008E" w:rsidRDefault="00864A83" w:rsidP="00864A83">
      <w:pPr>
        <w:pStyle w:val="Odstavecseseznamem"/>
        <w:rPr>
          <w:rFonts w:asciiTheme="minorHAnsi" w:hAnsiTheme="minorHAnsi" w:cstheme="minorHAnsi"/>
        </w:rPr>
      </w:pPr>
    </w:p>
    <w:p w14:paraId="4D0EEFAB" w14:textId="77777777" w:rsidR="00864A83" w:rsidRPr="00D1008E" w:rsidRDefault="00864A83" w:rsidP="00864A83">
      <w:pPr>
        <w:pStyle w:val="Odstavecseseznamem"/>
        <w:rPr>
          <w:rFonts w:asciiTheme="minorHAnsi" w:hAnsiTheme="minorHAnsi" w:cstheme="minorHAnsi"/>
        </w:rPr>
      </w:pPr>
      <w:r w:rsidRPr="00D1008E">
        <w:rPr>
          <w:rFonts w:asciiTheme="minorHAnsi" w:hAnsiTheme="minorHAnsi" w:cstheme="minorHAnsi"/>
        </w:rPr>
        <w:t>Adresa provozovny 1: ……………………………………………………………………………………………</w:t>
      </w:r>
      <w:proofErr w:type="gramStart"/>
      <w:r w:rsidRPr="00D1008E">
        <w:rPr>
          <w:rFonts w:asciiTheme="minorHAnsi" w:hAnsiTheme="minorHAnsi" w:cstheme="minorHAnsi"/>
        </w:rPr>
        <w:t>…..</w:t>
      </w:r>
      <w:proofErr w:type="gramEnd"/>
    </w:p>
    <w:p w14:paraId="05D87058" w14:textId="77777777" w:rsidR="00864A83" w:rsidRPr="00D1008E" w:rsidRDefault="00864A83" w:rsidP="00864A83">
      <w:pPr>
        <w:pStyle w:val="Odstavecseseznamem"/>
        <w:rPr>
          <w:rFonts w:asciiTheme="minorHAnsi" w:hAnsiTheme="minorHAnsi" w:cstheme="minorHAnsi"/>
        </w:rPr>
      </w:pPr>
    </w:p>
    <w:p w14:paraId="6D0C4EC0" w14:textId="7C2D3BAA" w:rsidR="00864A83" w:rsidRPr="00D1008E" w:rsidRDefault="00864A83" w:rsidP="00864A83">
      <w:pPr>
        <w:pStyle w:val="Odstavecseseznamem"/>
        <w:rPr>
          <w:rFonts w:asciiTheme="minorHAnsi" w:hAnsiTheme="minorHAnsi" w:cstheme="minorHAnsi"/>
        </w:rPr>
      </w:pPr>
      <w:r w:rsidRPr="00D1008E">
        <w:rPr>
          <w:rFonts w:asciiTheme="minorHAnsi" w:hAnsiTheme="minorHAnsi" w:cstheme="minorHAnsi"/>
        </w:rPr>
        <w:br/>
        <w:t>Adresa provozovny 2: ……………………………………………</w:t>
      </w:r>
      <w:proofErr w:type="gramStart"/>
      <w:r w:rsidRPr="00D1008E">
        <w:rPr>
          <w:rFonts w:asciiTheme="minorHAnsi" w:hAnsiTheme="minorHAnsi" w:cstheme="minorHAnsi"/>
        </w:rPr>
        <w:t>…..…</w:t>
      </w:r>
      <w:proofErr w:type="gramEnd"/>
      <w:r w:rsidRPr="00D1008E">
        <w:rPr>
          <w:rFonts w:asciiTheme="minorHAnsi" w:hAnsiTheme="minorHAnsi" w:cstheme="minorHAnsi"/>
        </w:rPr>
        <w:t>…………………………………………..</w:t>
      </w:r>
    </w:p>
    <w:p w14:paraId="18F462F1" w14:textId="77777777" w:rsidR="00864A83" w:rsidRPr="00D1008E" w:rsidRDefault="00864A83" w:rsidP="00864A83">
      <w:pPr>
        <w:pStyle w:val="Odstavecseseznamem"/>
        <w:rPr>
          <w:rFonts w:asciiTheme="minorHAnsi" w:hAnsiTheme="minorHAnsi" w:cstheme="minorHAnsi"/>
        </w:rPr>
      </w:pPr>
    </w:p>
    <w:p w14:paraId="5F6C21CC" w14:textId="77777777" w:rsidR="00864A83" w:rsidRPr="00D1008E" w:rsidRDefault="00864A83" w:rsidP="00864A83">
      <w:pPr>
        <w:pStyle w:val="Odstavecseseznamem"/>
        <w:rPr>
          <w:rFonts w:asciiTheme="minorHAnsi" w:hAnsiTheme="minorHAnsi" w:cstheme="minorHAnsi"/>
        </w:rPr>
      </w:pPr>
    </w:p>
    <w:p w14:paraId="2196370F" w14:textId="102B4957" w:rsidR="00864A83" w:rsidRPr="00D1008E" w:rsidRDefault="00864A83" w:rsidP="00864A83">
      <w:pPr>
        <w:pStyle w:val="Odstavecseseznamem"/>
        <w:rPr>
          <w:rFonts w:asciiTheme="minorHAnsi" w:hAnsiTheme="minorHAnsi" w:cstheme="minorHAnsi"/>
        </w:rPr>
      </w:pPr>
      <w:r w:rsidRPr="00D1008E">
        <w:rPr>
          <w:rFonts w:asciiTheme="minorHAnsi" w:hAnsiTheme="minorHAnsi" w:cstheme="minorHAnsi"/>
        </w:rPr>
        <w:t>Adresa provozovny 3: ……………………………………………………………………………………………</w:t>
      </w:r>
      <w:proofErr w:type="gramStart"/>
      <w:r w:rsidRPr="00D1008E">
        <w:rPr>
          <w:rFonts w:asciiTheme="minorHAnsi" w:hAnsiTheme="minorHAnsi" w:cstheme="minorHAnsi"/>
        </w:rPr>
        <w:t>…..</w:t>
      </w:r>
      <w:proofErr w:type="gramEnd"/>
    </w:p>
    <w:p w14:paraId="5FBC997E" w14:textId="77777777" w:rsidR="009F2B7D" w:rsidRPr="00D1008E" w:rsidRDefault="009F2B7D" w:rsidP="00F87539">
      <w:pPr>
        <w:jc w:val="center"/>
        <w:rPr>
          <w:rFonts w:asciiTheme="minorHAnsi" w:hAnsiTheme="minorHAnsi" w:cstheme="minorHAnsi"/>
        </w:rPr>
      </w:pPr>
    </w:p>
    <w:p w14:paraId="03073063" w14:textId="638E28B5" w:rsidR="003E63DF" w:rsidRPr="00D1008E" w:rsidRDefault="009F2B7D" w:rsidP="00F87539">
      <w:pPr>
        <w:pStyle w:val="Odstavecseseznamem"/>
        <w:numPr>
          <w:ilvl w:val="0"/>
          <w:numId w:val="2"/>
        </w:numPr>
        <w:rPr>
          <w:rFonts w:asciiTheme="minorHAnsi" w:hAnsiTheme="minorHAnsi" w:cstheme="minorHAnsi"/>
        </w:rPr>
      </w:pPr>
      <w:r w:rsidRPr="00D1008E">
        <w:rPr>
          <w:rFonts w:asciiTheme="minorHAnsi" w:hAnsiTheme="minorHAnsi" w:cstheme="minorHAnsi"/>
        </w:rPr>
        <w:t>Prodávající určí takový způsob přepravy, aby byla účelná, hospodárná a bezpečná.</w:t>
      </w:r>
    </w:p>
    <w:p w14:paraId="3F934BCD" w14:textId="77777777" w:rsidR="007C681E" w:rsidRPr="00D1008E" w:rsidRDefault="007C681E" w:rsidP="007C681E">
      <w:pPr>
        <w:rPr>
          <w:rFonts w:asciiTheme="minorHAnsi" w:hAnsiTheme="minorHAnsi" w:cstheme="minorHAnsi"/>
        </w:rPr>
      </w:pPr>
    </w:p>
    <w:p w14:paraId="34214FBE" w14:textId="77777777" w:rsidR="007C681E" w:rsidRPr="00D1008E" w:rsidRDefault="007C681E" w:rsidP="007C681E">
      <w:pPr>
        <w:rPr>
          <w:rFonts w:asciiTheme="minorHAnsi" w:hAnsiTheme="minorHAnsi" w:cstheme="minorHAnsi"/>
        </w:rPr>
      </w:pPr>
    </w:p>
    <w:p w14:paraId="45D80355" w14:textId="2CC62950" w:rsidR="003E63DF" w:rsidRPr="00D1008E" w:rsidRDefault="00F87539" w:rsidP="00F87539">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lastRenderedPageBreak/>
        <w:t>Přepravní dispozice</w:t>
      </w:r>
    </w:p>
    <w:p w14:paraId="0B04A4A8" w14:textId="3CD5B30A" w:rsidR="003E63DF" w:rsidRPr="00D1008E" w:rsidRDefault="00F87539" w:rsidP="00F87539">
      <w:pPr>
        <w:pStyle w:val="Odstavecseseznamem"/>
        <w:numPr>
          <w:ilvl w:val="0"/>
          <w:numId w:val="3"/>
        </w:numPr>
        <w:rPr>
          <w:rFonts w:asciiTheme="minorHAnsi" w:hAnsiTheme="minorHAnsi" w:cstheme="minorHAnsi"/>
        </w:rPr>
      </w:pPr>
      <w:r w:rsidRPr="00D1008E">
        <w:rPr>
          <w:rFonts w:asciiTheme="minorHAnsi" w:hAnsiTheme="minorHAnsi" w:cstheme="minorHAnsi"/>
        </w:rPr>
        <w:t xml:space="preserve">Prodávající se zavazuje dodávat předmět dodávky na místo splnění uvedené v čl. </w:t>
      </w:r>
      <w:r w:rsidR="00D511D5" w:rsidRPr="00D1008E">
        <w:rPr>
          <w:rFonts w:asciiTheme="minorHAnsi" w:hAnsiTheme="minorHAnsi" w:cstheme="minorHAnsi"/>
        </w:rPr>
        <w:t>II</w:t>
      </w:r>
      <w:r w:rsidRPr="00D1008E">
        <w:rPr>
          <w:rFonts w:asciiTheme="minorHAnsi" w:hAnsiTheme="minorHAnsi" w:cstheme="minorHAnsi"/>
        </w:rPr>
        <w:t>. odst. 2. této smlouvy po dobu platnosti až do odvolání.</w:t>
      </w:r>
    </w:p>
    <w:p w14:paraId="1108E59F" w14:textId="3A4EFF9C" w:rsidR="00F87539" w:rsidRPr="00D1008E" w:rsidRDefault="00F87539" w:rsidP="00F87539">
      <w:pPr>
        <w:pStyle w:val="Odstavecseseznamem"/>
        <w:numPr>
          <w:ilvl w:val="0"/>
          <w:numId w:val="3"/>
        </w:numPr>
        <w:ind w:left="709" w:hanging="283"/>
        <w:rPr>
          <w:rFonts w:asciiTheme="minorHAnsi" w:hAnsiTheme="minorHAnsi" w:cstheme="minorHAnsi"/>
        </w:rPr>
      </w:pPr>
      <w:r w:rsidRPr="00D1008E">
        <w:rPr>
          <w:rFonts w:asciiTheme="minorHAnsi" w:hAnsiTheme="minorHAnsi" w:cstheme="minorHAnsi"/>
        </w:rPr>
        <w:t>Prodávající je povinen současně se zásilkou zboží předat fakturu nebo dodací list, který bude obsahovat:</w:t>
      </w:r>
    </w:p>
    <w:p w14:paraId="7AAAFF73" w14:textId="77777777" w:rsidR="00F87539" w:rsidRPr="00D1008E" w:rsidRDefault="00F87539" w:rsidP="00F87539">
      <w:pPr>
        <w:pStyle w:val="Odstavecseseznamem"/>
        <w:rPr>
          <w:rFonts w:asciiTheme="minorHAnsi" w:hAnsiTheme="minorHAnsi" w:cstheme="minorHAnsi"/>
        </w:rPr>
      </w:pPr>
    </w:p>
    <w:p w14:paraId="3C884FDD" w14:textId="3E2DB5FA" w:rsidR="00F87539"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název kupujícího a prodávajícího</w:t>
      </w:r>
    </w:p>
    <w:p w14:paraId="546CABA6" w14:textId="77777777" w:rsidR="00F87539"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sjednané místo dodání zboží</w:t>
      </w:r>
    </w:p>
    <w:p w14:paraId="6801DB64" w14:textId="77777777" w:rsidR="00F87539"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název zboží a artikl (popř. typové označení)</w:t>
      </w:r>
    </w:p>
    <w:p w14:paraId="2A4A6E3C" w14:textId="77777777" w:rsidR="00F87539"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množství zboží ve fyzických jednotkách</w:t>
      </w:r>
    </w:p>
    <w:p w14:paraId="0473C4A6" w14:textId="77777777" w:rsidR="00F87539"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prodejní cenu a jednotku zboží</w:t>
      </w:r>
    </w:p>
    <w:p w14:paraId="4C2D842B" w14:textId="684BC767" w:rsidR="003E63DF" w:rsidRPr="00D1008E" w:rsidRDefault="00F87539" w:rsidP="00F87539">
      <w:pPr>
        <w:pStyle w:val="Odstavecseseznamem"/>
        <w:numPr>
          <w:ilvl w:val="0"/>
          <w:numId w:val="2"/>
        </w:numPr>
        <w:ind w:left="1134" w:hanging="283"/>
        <w:rPr>
          <w:rFonts w:asciiTheme="minorHAnsi" w:hAnsiTheme="minorHAnsi" w:cstheme="minorHAnsi"/>
        </w:rPr>
      </w:pPr>
      <w:r w:rsidRPr="00D1008E">
        <w:rPr>
          <w:rFonts w:asciiTheme="minorHAnsi" w:hAnsiTheme="minorHAnsi" w:cstheme="minorHAnsi"/>
        </w:rPr>
        <w:t>razítko a podpis prodávajícího a kupujícího</w:t>
      </w:r>
    </w:p>
    <w:p w14:paraId="7D082975" w14:textId="77777777" w:rsidR="008118C1" w:rsidRPr="00D1008E" w:rsidRDefault="008118C1" w:rsidP="008118C1">
      <w:pPr>
        <w:rPr>
          <w:rFonts w:asciiTheme="minorHAnsi" w:hAnsiTheme="minorHAnsi" w:cstheme="minorHAnsi"/>
        </w:rPr>
      </w:pPr>
    </w:p>
    <w:p w14:paraId="5CD0BF06" w14:textId="67FE5263" w:rsidR="008118C1" w:rsidRDefault="008118C1" w:rsidP="008118C1">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t>Cena a fakturace</w:t>
      </w:r>
    </w:p>
    <w:p w14:paraId="3E9E7665" w14:textId="77777777" w:rsidR="00D805A4" w:rsidRDefault="00D805A4" w:rsidP="00D805A4">
      <w:pPr>
        <w:pStyle w:val="Odstavecseseznamem"/>
        <w:spacing w:before="100" w:beforeAutospacing="1" w:after="100" w:afterAutospacing="1" w:line="240" w:lineRule="auto"/>
        <w:rPr>
          <w:rFonts w:asciiTheme="minorHAnsi" w:eastAsia="Times New Roman" w:hAnsiTheme="minorHAnsi" w:cstheme="minorHAnsi"/>
          <w:lang w:eastAsia="cs-CZ"/>
        </w:rPr>
      </w:pPr>
    </w:p>
    <w:p w14:paraId="7FBDE0B7" w14:textId="77777777" w:rsidR="00D805A4" w:rsidRPr="00D1008E" w:rsidRDefault="00D805A4" w:rsidP="00D805A4">
      <w:pPr>
        <w:pStyle w:val="Odstavecseseznamem"/>
        <w:rPr>
          <w:rFonts w:asciiTheme="minorHAnsi" w:hAnsiTheme="minorHAnsi" w:cstheme="minorHAnsi"/>
          <w:b/>
          <w:bCs/>
          <w:sz w:val="28"/>
          <w:szCs w:val="28"/>
        </w:rPr>
      </w:pPr>
    </w:p>
    <w:p w14:paraId="093435DF" w14:textId="70C2F5A9" w:rsidR="003E63DF" w:rsidRPr="00D1008E" w:rsidRDefault="008118C1" w:rsidP="008118C1">
      <w:pPr>
        <w:pStyle w:val="Odstavecseseznamem"/>
        <w:numPr>
          <w:ilvl w:val="0"/>
          <w:numId w:val="5"/>
        </w:numPr>
        <w:rPr>
          <w:rFonts w:asciiTheme="minorHAnsi" w:hAnsiTheme="minorHAnsi" w:cstheme="minorHAnsi"/>
        </w:rPr>
      </w:pPr>
      <w:r w:rsidRPr="00D1008E">
        <w:rPr>
          <w:rFonts w:asciiTheme="minorHAnsi" w:hAnsiTheme="minorHAnsi" w:cstheme="minorHAnsi"/>
        </w:rPr>
        <w:t>Zboží bude kupujícímu fakturováno za smluvní ceny, a to formou jednotlivých faktur vystavených prodávajícím. Sjednané ceny zahrnují daň z přidané hodnoty. Prodávající má právo dodat kupujícímu další dodávku zboží až po zaplacení předcházející dlužné faktury.</w:t>
      </w:r>
    </w:p>
    <w:p w14:paraId="5D646B8E" w14:textId="0AA20E46" w:rsidR="008118C1" w:rsidRPr="00D1008E" w:rsidRDefault="008118C1" w:rsidP="008118C1">
      <w:pPr>
        <w:pStyle w:val="Odstavecseseznamem"/>
        <w:numPr>
          <w:ilvl w:val="0"/>
          <w:numId w:val="5"/>
        </w:numPr>
        <w:rPr>
          <w:rFonts w:asciiTheme="minorHAnsi" w:hAnsiTheme="minorHAnsi" w:cstheme="minorHAnsi"/>
        </w:rPr>
      </w:pPr>
      <w:r w:rsidRPr="00D1008E">
        <w:rPr>
          <w:rFonts w:asciiTheme="minorHAnsi" w:hAnsiTheme="minorHAnsi" w:cstheme="minorHAnsi"/>
        </w:rPr>
        <w:t>Cenou zboží se rozumí cena vyplacena do místa splnění dodávky zboží, tj. včetně dopravních a jiných nezbytných nákladů spojených s přepravou zboží do místa splnění.</w:t>
      </w:r>
    </w:p>
    <w:p w14:paraId="5DBFBC93" w14:textId="400F445F" w:rsidR="008118C1" w:rsidRPr="00D1008E" w:rsidRDefault="00883C2B" w:rsidP="00883C2B">
      <w:pPr>
        <w:pStyle w:val="Odstavecseseznamem"/>
        <w:numPr>
          <w:ilvl w:val="0"/>
          <w:numId w:val="5"/>
        </w:numPr>
        <w:rPr>
          <w:rFonts w:asciiTheme="minorHAnsi" w:hAnsiTheme="minorHAnsi" w:cstheme="minorHAnsi"/>
        </w:rPr>
      </w:pPr>
      <w:r w:rsidRPr="00D1008E">
        <w:rPr>
          <w:rFonts w:asciiTheme="minorHAnsi" w:hAnsiTheme="minorHAnsi" w:cstheme="minorHAnsi"/>
        </w:rPr>
        <w:t>Kupující zaplatí prodávajícímu fakturovanou částku dle splněné dodávky zboží ve sjednané lhůtě .......... dnů po obdržení dodávky zboží. Za den zaplacení faktury se považuje den, kdy byla fakturovaná částka připsána na účet prodávajícího. Kupujícímu bude poskytnuta sleva ve výši .......... % z celkové částky bez DPH.</w:t>
      </w:r>
    </w:p>
    <w:p w14:paraId="4665B05E" w14:textId="19D13DF1" w:rsidR="00883C2B" w:rsidRPr="00D1008E" w:rsidRDefault="008D42EA" w:rsidP="008D42EA">
      <w:pPr>
        <w:pStyle w:val="Odstavecseseznamem"/>
        <w:numPr>
          <w:ilvl w:val="0"/>
          <w:numId w:val="5"/>
        </w:numPr>
        <w:rPr>
          <w:rFonts w:asciiTheme="minorHAnsi" w:hAnsiTheme="minorHAnsi" w:cstheme="minorHAnsi"/>
        </w:rPr>
      </w:pPr>
      <w:r w:rsidRPr="00D1008E">
        <w:rPr>
          <w:rFonts w:asciiTheme="minorHAnsi" w:hAnsiTheme="minorHAnsi" w:cstheme="minorHAnsi"/>
        </w:rPr>
        <w:t>Fakturu prodávající předá v místě dodání zboží nebo ji zašle na adresu kupujícího (sídlo firmy, kancelář atd…):</w:t>
      </w:r>
    </w:p>
    <w:p w14:paraId="770B0D45" w14:textId="77777777" w:rsidR="008D42EA" w:rsidRPr="00D1008E" w:rsidRDefault="008D42EA" w:rsidP="008D42EA">
      <w:pPr>
        <w:ind w:firstLine="709"/>
        <w:rPr>
          <w:rFonts w:asciiTheme="minorHAnsi" w:hAnsiTheme="minorHAnsi" w:cstheme="minorHAnsi"/>
          <w:b/>
          <w:bCs/>
        </w:rPr>
      </w:pPr>
      <w:r w:rsidRPr="00D1008E">
        <w:rPr>
          <w:rFonts w:asciiTheme="minorHAnsi" w:hAnsiTheme="minorHAnsi" w:cstheme="minorHAnsi"/>
          <w:b/>
          <w:bCs/>
        </w:rPr>
        <w:t>Faktura musí obsahovat tyto údaje:</w:t>
      </w:r>
    </w:p>
    <w:p w14:paraId="08B63F4F" w14:textId="77777777"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označení faktury, její číslo</w:t>
      </w:r>
    </w:p>
    <w:p w14:paraId="3C21000E" w14:textId="16BA6B62"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obchodní název a adresu prodávajícího a kupujícího</w:t>
      </w:r>
    </w:p>
    <w:p w14:paraId="590BFA1E" w14:textId="77777777"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IČO, DIČ</w:t>
      </w:r>
    </w:p>
    <w:p w14:paraId="3B87335B" w14:textId="77777777"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předmět dodávky</w:t>
      </w:r>
    </w:p>
    <w:p w14:paraId="4CC9F776" w14:textId="77777777"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den vystavení faktury, sjednanou lhůtu splatnosti</w:t>
      </w:r>
    </w:p>
    <w:p w14:paraId="7B2735B1" w14:textId="77777777" w:rsidR="008D42EA"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název, číslo účtu a směrový kód banky</w:t>
      </w:r>
    </w:p>
    <w:p w14:paraId="33037418" w14:textId="2A43C09D" w:rsidR="003E63DF" w:rsidRPr="00D1008E" w:rsidRDefault="008D42EA" w:rsidP="008D42EA">
      <w:pPr>
        <w:pStyle w:val="Odstavecseseznamem"/>
        <w:numPr>
          <w:ilvl w:val="0"/>
          <w:numId w:val="7"/>
        </w:numPr>
        <w:rPr>
          <w:rFonts w:asciiTheme="minorHAnsi" w:hAnsiTheme="minorHAnsi" w:cstheme="minorHAnsi"/>
        </w:rPr>
      </w:pPr>
      <w:r w:rsidRPr="00D1008E">
        <w:rPr>
          <w:rFonts w:asciiTheme="minorHAnsi" w:hAnsiTheme="minorHAnsi" w:cstheme="minorHAnsi"/>
        </w:rPr>
        <w:t>celkovou fakturovanou částku, údaje o dani z přidané hodnoty</w:t>
      </w:r>
    </w:p>
    <w:p w14:paraId="074204FF" w14:textId="020799F2" w:rsidR="00D1008E" w:rsidRDefault="00D1008E" w:rsidP="00D1008E">
      <w:pPr>
        <w:pStyle w:val="Odstavecseseznamem"/>
        <w:ind w:left="1069"/>
        <w:rPr>
          <w:rFonts w:asciiTheme="minorHAnsi" w:hAnsiTheme="minorHAnsi" w:cstheme="minorHAnsi"/>
        </w:rPr>
      </w:pPr>
    </w:p>
    <w:p w14:paraId="7045E26C" w14:textId="45B7917B" w:rsidR="00D805A4" w:rsidRPr="00D805A4" w:rsidRDefault="00D805A4" w:rsidP="00D805A4">
      <w:pPr>
        <w:pStyle w:val="Odstavecseseznamem"/>
        <w:numPr>
          <w:ilvl w:val="0"/>
          <w:numId w:val="5"/>
        </w:numPr>
        <w:rPr>
          <w:rFonts w:asciiTheme="minorHAnsi" w:hAnsiTheme="minorHAnsi" w:cstheme="minorHAnsi"/>
        </w:rPr>
      </w:pPr>
      <w:r w:rsidRPr="00D805A4">
        <w:rPr>
          <w:rFonts w:asciiTheme="minorHAnsi" w:hAnsiTheme="minorHAnsi" w:cstheme="minorHAnsi"/>
        </w:rPr>
        <w:t>Kupující se zavazuje zboží včas a řádně zaplatit. V případě nedodržení sjednané platební lhůty je povinen zaplatit prodávajícímu za každý den prodlení smluvní pokutu ve výši 0,5% z hodnoty dodávky. Zboží je až do úplného zaplacení majetkem firmy BONO BIJOU spol. s r.o. V případě neuhrazení jedné či více faktur kupujícím v termínu splatnosti může pronajímatel ukončit smlouvu okamžitě a odebrat nezaplacené zboží z prodejny.</w:t>
      </w:r>
    </w:p>
    <w:p w14:paraId="440C41CB" w14:textId="77777777" w:rsidR="00D805A4" w:rsidRPr="00D1008E" w:rsidRDefault="00D805A4" w:rsidP="00D805A4">
      <w:pPr>
        <w:pStyle w:val="Odstavecseseznamem"/>
        <w:numPr>
          <w:ilvl w:val="0"/>
          <w:numId w:val="5"/>
        </w:numPr>
        <w:rPr>
          <w:rFonts w:asciiTheme="minorHAnsi" w:hAnsiTheme="minorHAnsi" w:cstheme="minorHAnsi"/>
        </w:rPr>
      </w:pPr>
      <w:r w:rsidRPr="00D1008E">
        <w:rPr>
          <w:rFonts w:asciiTheme="minorHAnsi" w:hAnsiTheme="minorHAnsi" w:cstheme="minorHAnsi"/>
        </w:rPr>
        <w:t>Prodávající se zavazuje, že nebude účtovat evidenční cenu obalů.</w:t>
      </w:r>
    </w:p>
    <w:p w14:paraId="6FFA4C16" w14:textId="77777777" w:rsidR="00D805A4" w:rsidRDefault="00D805A4" w:rsidP="00D1008E">
      <w:pPr>
        <w:pStyle w:val="Odstavecseseznamem"/>
        <w:ind w:left="1069"/>
        <w:rPr>
          <w:rFonts w:asciiTheme="minorHAnsi" w:hAnsiTheme="minorHAnsi" w:cstheme="minorHAnsi"/>
        </w:rPr>
      </w:pPr>
    </w:p>
    <w:p w14:paraId="78A99CCC" w14:textId="42499F18" w:rsidR="00D805A4" w:rsidRPr="00D805A4" w:rsidRDefault="00D805A4" w:rsidP="00D805A4">
      <w:pPr>
        <w:pStyle w:val="Odstavecseseznamem"/>
        <w:numPr>
          <w:ilvl w:val="0"/>
          <w:numId w:val="1"/>
        </w:numPr>
        <w:jc w:val="center"/>
        <w:rPr>
          <w:rFonts w:asciiTheme="minorHAnsi" w:hAnsiTheme="minorHAnsi" w:cstheme="minorHAnsi"/>
          <w:b/>
          <w:bCs/>
          <w:sz w:val="28"/>
          <w:szCs w:val="28"/>
        </w:rPr>
      </w:pPr>
      <w:r>
        <w:rPr>
          <w:rFonts w:asciiTheme="minorHAnsi" w:hAnsiTheme="minorHAnsi" w:cstheme="minorHAnsi"/>
          <w:b/>
          <w:bCs/>
          <w:sz w:val="28"/>
          <w:szCs w:val="28"/>
        </w:rPr>
        <w:t>Garance vrácení peněz ve lhůtě 3 měsíců</w:t>
      </w:r>
    </w:p>
    <w:p w14:paraId="7D2D92D5" w14:textId="77777777" w:rsidR="00D805A4" w:rsidRPr="00D1008E" w:rsidRDefault="00D805A4" w:rsidP="00D1008E">
      <w:pPr>
        <w:pStyle w:val="Odstavecseseznamem"/>
        <w:ind w:left="1069"/>
        <w:rPr>
          <w:rFonts w:asciiTheme="minorHAnsi" w:hAnsiTheme="minorHAnsi" w:cstheme="minorHAnsi"/>
        </w:rPr>
      </w:pPr>
    </w:p>
    <w:p w14:paraId="4A99B6F3" w14:textId="77777777" w:rsidR="00D805A4" w:rsidRDefault="00D805A4" w:rsidP="00D805A4">
      <w:pPr>
        <w:pStyle w:val="Odstavecseseznamem"/>
        <w:spacing w:before="100" w:beforeAutospacing="1" w:after="100" w:afterAutospacing="1" w:line="240" w:lineRule="auto"/>
        <w:rPr>
          <w:rFonts w:asciiTheme="minorHAnsi" w:eastAsia="Times New Roman" w:hAnsiTheme="minorHAnsi" w:cstheme="minorHAnsi"/>
          <w:lang w:eastAsia="cs-CZ"/>
        </w:rPr>
      </w:pPr>
    </w:p>
    <w:p w14:paraId="303D72FB" w14:textId="65BEF264" w:rsidR="00D805A4" w:rsidRPr="00D805A4" w:rsidRDefault="00D805A4" w:rsidP="00D805A4">
      <w:pPr>
        <w:pStyle w:val="Odstavecseseznamem"/>
        <w:numPr>
          <w:ilvl w:val="3"/>
          <w:numId w:val="1"/>
        </w:numPr>
        <w:spacing w:before="100" w:beforeAutospacing="1" w:after="100" w:afterAutospacing="1" w:line="240" w:lineRule="auto"/>
        <w:rPr>
          <w:rFonts w:asciiTheme="minorHAnsi" w:eastAsia="Times New Roman" w:hAnsiTheme="minorHAnsi" w:cstheme="minorHAnsi"/>
          <w:lang w:eastAsia="cs-CZ"/>
        </w:rPr>
      </w:pPr>
      <w:r w:rsidRPr="00D805A4">
        <w:rPr>
          <w:rFonts w:asciiTheme="minorHAnsi" w:eastAsia="Times New Roman" w:hAnsiTheme="minorHAnsi" w:cstheme="minorHAnsi"/>
          <w:b/>
          <w:bCs/>
          <w:lang w:eastAsia="cs-CZ"/>
        </w:rPr>
        <w:t>Garance nákupu bez rizik</w:t>
      </w:r>
      <w:r w:rsidR="00704295">
        <w:rPr>
          <w:rFonts w:asciiTheme="minorHAnsi" w:eastAsia="Times New Roman" w:hAnsiTheme="minorHAnsi" w:cstheme="minorHAnsi"/>
          <w:b/>
          <w:bCs/>
          <w:lang w:eastAsia="cs-CZ"/>
        </w:rPr>
        <w:t xml:space="preserve"> – podmínky pro platnost</w:t>
      </w:r>
      <w:r w:rsidRPr="00D805A4">
        <w:rPr>
          <w:rFonts w:asciiTheme="minorHAnsi" w:eastAsia="Times New Roman" w:hAnsiTheme="minorHAnsi" w:cstheme="minorHAnsi"/>
          <w:lang w:eastAsia="cs-CZ"/>
        </w:rPr>
        <w:t>:</w:t>
      </w:r>
    </w:p>
    <w:p w14:paraId="4070DFAD" w14:textId="77777777" w:rsidR="00D805A4" w:rsidRPr="000D33C0" w:rsidRDefault="00D805A4" w:rsidP="00D805A4">
      <w:pPr>
        <w:numPr>
          <w:ilvl w:val="0"/>
          <w:numId w:val="14"/>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Platí 3 měsíce od úhrady zboží.</w:t>
      </w:r>
    </w:p>
    <w:p w14:paraId="1813A755" w14:textId="11DCA235" w:rsidR="00704295" w:rsidRDefault="00D805A4" w:rsidP="00704295">
      <w:pPr>
        <w:numPr>
          <w:ilvl w:val="0"/>
          <w:numId w:val="14"/>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Poskytnuta pouze pokud je zboží nakoupeno z předem připraveného stojanu od prodávajícího, nebo bez stojanu pokud má kupující vlastní.</w:t>
      </w:r>
      <w:r w:rsidR="00704295">
        <w:rPr>
          <w:rFonts w:asciiTheme="minorHAnsi" w:eastAsia="Times New Roman" w:hAnsiTheme="minorHAnsi" w:cstheme="minorHAnsi"/>
          <w:lang w:eastAsia="cs-CZ"/>
        </w:rPr>
        <w:t xml:space="preserve"> Jestliže kupující trvá na první nákup jinou skladbu sortimentu, nebude kupujícímu garance prodejnosti poskytnuta.</w:t>
      </w:r>
    </w:p>
    <w:p w14:paraId="0AD16EC0" w14:textId="514BA406" w:rsidR="00704295" w:rsidRDefault="00704295" w:rsidP="00704295">
      <w:pPr>
        <w:numPr>
          <w:ilvl w:val="0"/>
          <w:numId w:val="14"/>
        </w:numPr>
        <w:spacing w:before="100" w:beforeAutospacing="1" w:after="100" w:afterAutospacing="1" w:line="240" w:lineRule="auto"/>
        <w:rPr>
          <w:rFonts w:asciiTheme="minorHAnsi" w:eastAsia="Times New Roman" w:hAnsiTheme="minorHAnsi" w:cstheme="minorHAnsi"/>
          <w:lang w:eastAsia="cs-CZ"/>
        </w:rPr>
      </w:pPr>
      <w:r>
        <w:rPr>
          <w:rFonts w:asciiTheme="minorHAnsi" w:eastAsia="Times New Roman" w:hAnsiTheme="minorHAnsi" w:cstheme="minorHAnsi"/>
          <w:lang w:eastAsia="cs-CZ"/>
        </w:rPr>
        <w:t>Kupujícím je uhrazena celá částka za zboží.</w:t>
      </w:r>
    </w:p>
    <w:p w14:paraId="58478120" w14:textId="058EF990" w:rsidR="00704295" w:rsidRDefault="00D805A4" w:rsidP="00704295">
      <w:pPr>
        <w:numPr>
          <w:ilvl w:val="0"/>
          <w:numId w:val="14"/>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Kupující dodržuje doporučené maloobchodní ceny.</w:t>
      </w:r>
    </w:p>
    <w:p w14:paraId="5908CD32" w14:textId="0DF7D6B8" w:rsidR="00704295" w:rsidRPr="00704295" w:rsidRDefault="00704295" w:rsidP="00704295">
      <w:pPr>
        <w:numPr>
          <w:ilvl w:val="0"/>
          <w:numId w:val="14"/>
        </w:numPr>
        <w:spacing w:before="100" w:beforeAutospacing="1" w:after="100" w:afterAutospacing="1" w:line="240" w:lineRule="auto"/>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Kupující </w:t>
      </w:r>
      <w:r w:rsidR="00722D3B">
        <w:rPr>
          <w:rFonts w:asciiTheme="minorHAnsi" w:eastAsia="Times New Roman" w:hAnsiTheme="minorHAnsi" w:cstheme="minorHAnsi"/>
          <w:lang w:eastAsia="cs-CZ"/>
        </w:rPr>
        <w:t>souhlasí s tím, že obchodní zástupce prodávajícího může během této lhůty na stojanu udělat včasnou výměnu ku prospěchu zvýšení odprodeje zboží.</w:t>
      </w:r>
      <w:bookmarkStart w:id="0" w:name="_GoBack"/>
      <w:bookmarkEnd w:id="0"/>
    </w:p>
    <w:p w14:paraId="44A18217" w14:textId="2E43323E" w:rsidR="00D805A4" w:rsidRPr="00D805A4" w:rsidRDefault="00D805A4" w:rsidP="00D805A4">
      <w:pPr>
        <w:pStyle w:val="Odstavecseseznamem"/>
        <w:numPr>
          <w:ilvl w:val="3"/>
          <w:numId w:val="1"/>
        </w:numPr>
        <w:spacing w:before="100" w:beforeAutospacing="1" w:after="100" w:afterAutospacing="1" w:line="240" w:lineRule="auto"/>
        <w:rPr>
          <w:rFonts w:asciiTheme="minorHAnsi" w:eastAsia="Times New Roman" w:hAnsiTheme="minorHAnsi" w:cstheme="minorHAnsi"/>
          <w:lang w:eastAsia="cs-CZ"/>
        </w:rPr>
      </w:pPr>
      <w:r w:rsidRPr="00D805A4">
        <w:rPr>
          <w:rFonts w:asciiTheme="minorHAnsi" w:eastAsia="Times New Roman" w:hAnsiTheme="minorHAnsi" w:cstheme="minorHAnsi"/>
          <w:b/>
          <w:bCs/>
          <w:lang w:eastAsia="cs-CZ"/>
        </w:rPr>
        <w:t>Finanční podmínky a slevy</w:t>
      </w:r>
      <w:r>
        <w:rPr>
          <w:rFonts w:asciiTheme="minorHAnsi" w:eastAsia="Times New Roman" w:hAnsiTheme="minorHAnsi" w:cstheme="minorHAnsi"/>
          <w:b/>
          <w:bCs/>
          <w:lang w:eastAsia="cs-CZ"/>
        </w:rPr>
        <w:t xml:space="preserve"> v rámci garance</w:t>
      </w:r>
      <w:r w:rsidRPr="00D805A4">
        <w:rPr>
          <w:rFonts w:asciiTheme="minorHAnsi" w:eastAsia="Times New Roman" w:hAnsiTheme="minorHAnsi" w:cstheme="minorHAnsi"/>
          <w:lang w:eastAsia="cs-CZ"/>
        </w:rPr>
        <w:t>:</w:t>
      </w:r>
    </w:p>
    <w:p w14:paraId="0308988E" w14:textId="4571CB6E" w:rsidR="00D805A4" w:rsidRPr="000D33C0" w:rsidRDefault="00D805A4" w:rsidP="00D805A4">
      <w:pPr>
        <w:numPr>
          <w:ilvl w:val="0"/>
          <w:numId w:val="16"/>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Úplná úhrada při převzetí zboží vede k jednorázové slevě</w:t>
      </w:r>
      <w:r w:rsidR="003B62A4">
        <w:rPr>
          <w:rFonts w:asciiTheme="minorHAnsi" w:eastAsia="Times New Roman" w:hAnsiTheme="minorHAnsi" w:cstheme="minorHAnsi"/>
          <w:lang w:eastAsia="cs-CZ"/>
        </w:rPr>
        <w:t>……</w:t>
      </w:r>
      <w:proofErr w:type="gramStart"/>
      <w:r w:rsidR="003B62A4">
        <w:rPr>
          <w:rFonts w:asciiTheme="minorHAnsi" w:eastAsia="Times New Roman" w:hAnsiTheme="minorHAnsi" w:cstheme="minorHAnsi"/>
          <w:lang w:eastAsia="cs-CZ"/>
        </w:rPr>
        <w:t>…..%</w:t>
      </w:r>
      <w:r w:rsidRPr="000D33C0">
        <w:rPr>
          <w:rFonts w:asciiTheme="minorHAnsi" w:eastAsia="Times New Roman" w:hAnsiTheme="minorHAnsi" w:cstheme="minorHAnsi"/>
          <w:lang w:eastAsia="cs-CZ"/>
        </w:rPr>
        <w:t>.</w:t>
      </w:r>
      <w:proofErr w:type="gramEnd"/>
    </w:p>
    <w:p w14:paraId="7BD13E26" w14:textId="46F3B144" w:rsidR="00D805A4" w:rsidRPr="000D33C0" w:rsidRDefault="00D805A4" w:rsidP="00D805A4">
      <w:pPr>
        <w:numPr>
          <w:ilvl w:val="0"/>
          <w:numId w:val="16"/>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 xml:space="preserve">Možnost zaplacení zálohy 40-60% z celkové částky, s následnou slevou </w:t>
      </w:r>
      <w:r w:rsidR="003B62A4">
        <w:rPr>
          <w:rFonts w:asciiTheme="minorHAnsi" w:eastAsia="Times New Roman" w:hAnsiTheme="minorHAnsi" w:cstheme="minorHAnsi"/>
          <w:lang w:eastAsia="cs-CZ"/>
        </w:rPr>
        <w:t>……</w:t>
      </w:r>
      <w:proofErr w:type="gramStart"/>
      <w:r w:rsidR="003B62A4">
        <w:rPr>
          <w:rFonts w:asciiTheme="minorHAnsi" w:eastAsia="Times New Roman" w:hAnsiTheme="minorHAnsi" w:cstheme="minorHAnsi"/>
          <w:lang w:eastAsia="cs-CZ"/>
        </w:rPr>
        <w:t>….%</w:t>
      </w:r>
      <w:r w:rsidRPr="000D33C0">
        <w:rPr>
          <w:rFonts w:asciiTheme="minorHAnsi" w:eastAsia="Times New Roman" w:hAnsiTheme="minorHAnsi" w:cstheme="minorHAnsi"/>
          <w:lang w:eastAsia="cs-CZ"/>
        </w:rPr>
        <w:t>, zbytek</w:t>
      </w:r>
      <w:proofErr w:type="gramEnd"/>
      <w:r w:rsidRPr="000D33C0">
        <w:rPr>
          <w:rFonts w:asciiTheme="minorHAnsi" w:eastAsia="Times New Roman" w:hAnsiTheme="minorHAnsi" w:cstheme="minorHAnsi"/>
          <w:lang w:eastAsia="cs-CZ"/>
        </w:rPr>
        <w:t xml:space="preserve"> je splatný do 1 měsíce</w:t>
      </w:r>
      <w:r w:rsidR="00704295">
        <w:rPr>
          <w:rFonts w:asciiTheme="minorHAnsi" w:eastAsia="Times New Roman" w:hAnsiTheme="minorHAnsi" w:cstheme="minorHAnsi"/>
          <w:lang w:eastAsia="cs-CZ"/>
        </w:rPr>
        <w:t xml:space="preserve"> od uhrazení zálohy</w:t>
      </w:r>
      <w:r w:rsidRPr="000D33C0">
        <w:rPr>
          <w:rFonts w:asciiTheme="minorHAnsi" w:eastAsia="Times New Roman" w:hAnsiTheme="minorHAnsi" w:cstheme="minorHAnsi"/>
          <w:lang w:eastAsia="cs-CZ"/>
        </w:rPr>
        <w:t>.</w:t>
      </w:r>
    </w:p>
    <w:p w14:paraId="70D183E9" w14:textId="5880A014" w:rsidR="00D805A4" w:rsidRPr="00D805A4" w:rsidRDefault="00D805A4" w:rsidP="00D805A4">
      <w:pPr>
        <w:pStyle w:val="Odstavecseseznamem"/>
        <w:numPr>
          <w:ilvl w:val="3"/>
          <w:numId w:val="1"/>
        </w:numPr>
        <w:spacing w:before="100" w:beforeAutospacing="1" w:after="100" w:afterAutospacing="1" w:line="240" w:lineRule="auto"/>
        <w:rPr>
          <w:rFonts w:asciiTheme="minorHAnsi" w:eastAsia="Times New Roman" w:hAnsiTheme="minorHAnsi" w:cstheme="minorHAnsi"/>
          <w:lang w:eastAsia="cs-CZ"/>
        </w:rPr>
      </w:pPr>
      <w:r w:rsidRPr="00D805A4">
        <w:rPr>
          <w:rFonts w:asciiTheme="minorHAnsi" w:eastAsia="Times New Roman" w:hAnsiTheme="minorHAnsi" w:cstheme="minorHAnsi"/>
          <w:b/>
          <w:bCs/>
          <w:lang w:eastAsia="cs-CZ"/>
        </w:rPr>
        <w:t>Vrácení zbož</w:t>
      </w:r>
      <w:r>
        <w:rPr>
          <w:rFonts w:asciiTheme="minorHAnsi" w:eastAsia="Times New Roman" w:hAnsiTheme="minorHAnsi" w:cstheme="minorHAnsi"/>
          <w:b/>
          <w:bCs/>
          <w:lang w:eastAsia="cs-CZ"/>
        </w:rPr>
        <w:t>í v rámci garanční lhůty 3 měsíců</w:t>
      </w:r>
      <w:r w:rsidRPr="00D805A4">
        <w:rPr>
          <w:rFonts w:asciiTheme="minorHAnsi" w:eastAsia="Times New Roman" w:hAnsiTheme="minorHAnsi" w:cstheme="minorHAnsi"/>
          <w:lang w:eastAsia="cs-CZ"/>
        </w:rPr>
        <w:t>:</w:t>
      </w:r>
    </w:p>
    <w:p w14:paraId="30BE8718" w14:textId="4F5A41AC" w:rsidR="00D805A4" w:rsidRPr="000D33C0" w:rsidRDefault="00D805A4" w:rsidP="00D805A4">
      <w:pPr>
        <w:numPr>
          <w:ilvl w:val="0"/>
          <w:numId w:val="18"/>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Možnost vrácení zboží po 3 měsících</w:t>
      </w:r>
      <w:r>
        <w:rPr>
          <w:rFonts w:asciiTheme="minorHAnsi" w:eastAsia="Times New Roman" w:hAnsiTheme="minorHAnsi" w:cstheme="minorHAnsi"/>
          <w:lang w:eastAsia="cs-CZ"/>
        </w:rPr>
        <w:t xml:space="preserve"> od uhrazení celé částky za zboží, pokud se neprodá více jak 15 % z celkové částky zboží</w:t>
      </w:r>
      <w:r w:rsidRPr="000D33C0">
        <w:rPr>
          <w:rFonts w:asciiTheme="minorHAnsi" w:eastAsia="Times New Roman" w:hAnsiTheme="minorHAnsi" w:cstheme="minorHAnsi"/>
          <w:lang w:eastAsia="cs-CZ"/>
        </w:rPr>
        <w:t>.</w:t>
      </w:r>
    </w:p>
    <w:p w14:paraId="18516A87" w14:textId="77777777" w:rsidR="00D805A4" w:rsidRDefault="00D805A4" w:rsidP="00D805A4">
      <w:pPr>
        <w:numPr>
          <w:ilvl w:val="0"/>
          <w:numId w:val="18"/>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Prodávající vystaví dobropis a vrátí peníze za neprodané zboží do 30 dnů od vystavení dobropisu.</w:t>
      </w:r>
    </w:p>
    <w:p w14:paraId="0DE44FAE" w14:textId="77777777" w:rsidR="00704295" w:rsidRPr="000D33C0" w:rsidRDefault="00704295" w:rsidP="00704295">
      <w:pPr>
        <w:numPr>
          <w:ilvl w:val="0"/>
          <w:numId w:val="18"/>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Zboží může být vráceno v rámci 3 měsíců, pokud se prodá méně než 15</w:t>
      </w:r>
      <w:r w:rsidRPr="00704295">
        <w:rPr>
          <w:rFonts w:asciiTheme="minorHAnsi" w:eastAsia="Times New Roman" w:hAnsiTheme="minorHAnsi" w:cstheme="minorHAnsi"/>
          <w:lang w:eastAsia="cs-CZ"/>
        </w:rPr>
        <w:t xml:space="preserve"> </w:t>
      </w:r>
      <w:r w:rsidRPr="000D33C0">
        <w:rPr>
          <w:rFonts w:asciiTheme="minorHAnsi" w:eastAsia="Times New Roman" w:hAnsiTheme="minorHAnsi" w:cstheme="minorHAnsi"/>
          <w:lang w:eastAsia="cs-CZ"/>
        </w:rPr>
        <w:t>% z</w:t>
      </w:r>
      <w:r w:rsidRPr="00704295">
        <w:rPr>
          <w:rFonts w:asciiTheme="minorHAnsi" w:eastAsia="Times New Roman" w:hAnsiTheme="minorHAnsi" w:cstheme="minorHAnsi"/>
          <w:lang w:eastAsia="cs-CZ"/>
        </w:rPr>
        <w:t> původní hodnoty zboží na stojanu</w:t>
      </w:r>
      <w:r w:rsidRPr="000D33C0">
        <w:rPr>
          <w:rFonts w:asciiTheme="minorHAnsi" w:eastAsia="Times New Roman" w:hAnsiTheme="minorHAnsi" w:cstheme="minorHAnsi"/>
          <w:lang w:eastAsia="cs-CZ"/>
        </w:rPr>
        <w:t>.</w:t>
      </w:r>
    </w:p>
    <w:p w14:paraId="2B768788" w14:textId="77777777" w:rsidR="00704295" w:rsidRDefault="00704295" w:rsidP="00704295">
      <w:pPr>
        <w:spacing w:before="100" w:beforeAutospacing="1" w:after="100" w:afterAutospacing="1" w:line="240" w:lineRule="auto"/>
        <w:ind w:left="720"/>
        <w:rPr>
          <w:rFonts w:asciiTheme="minorHAnsi" w:eastAsia="Times New Roman" w:hAnsiTheme="minorHAnsi" w:cstheme="minorHAnsi"/>
          <w:lang w:eastAsia="cs-CZ"/>
        </w:rPr>
      </w:pPr>
    </w:p>
    <w:p w14:paraId="0070F860" w14:textId="2532393F" w:rsidR="00704295" w:rsidRDefault="00704295" w:rsidP="00704295">
      <w:pPr>
        <w:pStyle w:val="Odstavecseseznamem"/>
        <w:numPr>
          <w:ilvl w:val="0"/>
          <w:numId w:val="1"/>
        </w:numPr>
        <w:spacing w:before="100" w:beforeAutospacing="1" w:after="100" w:afterAutospacing="1" w:line="240" w:lineRule="auto"/>
        <w:jc w:val="center"/>
        <w:rPr>
          <w:rFonts w:asciiTheme="minorHAnsi" w:eastAsia="Times New Roman" w:hAnsiTheme="minorHAnsi" w:cstheme="minorHAnsi"/>
          <w:sz w:val="28"/>
          <w:szCs w:val="28"/>
          <w:lang w:eastAsia="cs-CZ"/>
        </w:rPr>
      </w:pPr>
      <w:r w:rsidRPr="00704295">
        <w:rPr>
          <w:rFonts w:asciiTheme="minorHAnsi" w:eastAsia="Times New Roman" w:hAnsiTheme="minorHAnsi" w:cstheme="minorHAnsi"/>
          <w:b/>
          <w:bCs/>
          <w:sz w:val="28"/>
          <w:szCs w:val="28"/>
          <w:lang w:eastAsia="cs-CZ"/>
        </w:rPr>
        <w:t>Servis a doplňování zboží</w:t>
      </w:r>
    </w:p>
    <w:p w14:paraId="303CBD2D" w14:textId="77777777" w:rsidR="00704295" w:rsidRPr="00704295" w:rsidRDefault="00704295" w:rsidP="00704295">
      <w:pPr>
        <w:pStyle w:val="Odstavecseseznamem"/>
        <w:spacing w:before="100" w:beforeAutospacing="1" w:after="100" w:afterAutospacing="1" w:line="240" w:lineRule="auto"/>
        <w:rPr>
          <w:rFonts w:asciiTheme="minorHAnsi" w:eastAsia="Times New Roman" w:hAnsiTheme="minorHAnsi" w:cstheme="minorHAnsi"/>
          <w:sz w:val="28"/>
          <w:szCs w:val="28"/>
          <w:lang w:eastAsia="cs-CZ"/>
        </w:rPr>
      </w:pPr>
    </w:p>
    <w:p w14:paraId="08F5388B" w14:textId="3B3363C6" w:rsidR="00704295" w:rsidRPr="00704295" w:rsidRDefault="00704295" w:rsidP="00704295">
      <w:pPr>
        <w:pStyle w:val="Odstavecseseznamem"/>
        <w:numPr>
          <w:ilvl w:val="0"/>
          <w:numId w:val="17"/>
        </w:numPr>
        <w:spacing w:before="100" w:beforeAutospacing="1" w:after="100" w:afterAutospacing="1" w:line="240" w:lineRule="auto"/>
        <w:rPr>
          <w:rFonts w:asciiTheme="minorHAnsi" w:eastAsia="Times New Roman" w:hAnsiTheme="minorHAnsi" w:cstheme="minorHAnsi"/>
          <w:lang w:eastAsia="cs-CZ"/>
        </w:rPr>
      </w:pPr>
      <w:r w:rsidRPr="00704295">
        <w:rPr>
          <w:rFonts w:asciiTheme="minorHAnsi" w:eastAsia="Times New Roman" w:hAnsiTheme="minorHAnsi" w:cstheme="minorHAnsi"/>
          <w:lang w:eastAsia="cs-CZ"/>
        </w:rPr>
        <w:t>Obchodní zástupce prodávajícího navštěvuje prodejny v intervalu 4-12 týdnů.</w:t>
      </w:r>
    </w:p>
    <w:p w14:paraId="601DEBE6" w14:textId="4A0DB56E" w:rsidR="00233F88" w:rsidRDefault="00704295" w:rsidP="00704295">
      <w:pPr>
        <w:numPr>
          <w:ilvl w:val="0"/>
          <w:numId w:val="17"/>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Doplňování zboží, servis zásob a obměna okoukaného zboží až do</w:t>
      </w:r>
      <w:r>
        <w:rPr>
          <w:rFonts w:asciiTheme="minorHAnsi" w:eastAsia="Times New Roman" w:hAnsiTheme="minorHAnsi" w:cstheme="minorHAnsi"/>
          <w:lang w:eastAsia="cs-CZ"/>
        </w:rPr>
        <w:t xml:space="preserve"> výše</w:t>
      </w:r>
      <w:r w:rsidRPr="000D33C0">
        <w:rPr>
          <w:rFonts w:asciiTheme="minorHAnsi" w:eastAsia="Times New Roman" w:hAnsiTheme="minorHAnsi" w:cstheme="minorHAnsi"/>
          <w:lang w:eastAsia="cs-CZ"/>
        </w:rPr>
        <w:t xml:space="preserve"> 30</w:t>
      </w:r>
      <w:r>
        <w:rPr>
          <w:rFonts w:asciiTheme="minorHAnsi" w:eastAsia="Times New Roman" w:hAnsiTheme="minorHAnsi" w:cstheme="minorHAnsi"/>
          <w:lang w:eastAsia="cs-CZ"/>
        </w:rPr>
        <w:t xml:space="preserve"> % z objednávky ve stejné hodnotě, však za podmínky odběru minimálně dvojnásobku hodnoty odebraného zboží</w:t>
      </w:r>
      <w:r w:rsidRPr="000D33C0">
        <w:rPr>
          <w:rFonts w:asciiTheme="minorHAnsi" w:eastAsia="Times New Roman" w:hAnsiTheme="minorHAnsi" w:cstheme="minorHAnsi"/>
          <w:lang w:eastAsia="cs-CZ"/>
        </w:rPr>
        <w:t>.</w:t>
      </w:r>
    </w:p>
    <w:p w14:paraId="6AD8332F" w14:textId="75CDC8FA" w:rsidR="00722D3B" w:rsidRPr="00704295" w:rsidRDefault="00722D3B" w:rsidP="00704295">
      <w:pPr>
        <w:numPr>
          <w:ilvl w:val="0"/>
          <w:numId w:val="17"/>
        </w:numPr>
        <w:spacing w:before="100" w:beforeAutospacing="1" w:after="100" w:afterAutospacing="1" w:line="240" w:lineRule="auto"/>
        <w:rPr>
          <w:rFonts w:asciiTheme="minorHAnsi" w:eastAsia="Times New Roman" w:hAnsiTheme="minorHAnsi" w:cstheme="minorHAnsi"/>
          <w:lang w:eastAsia="cs-CZ"/>
        </w:rPr>
      </w:pPr>
      <w:r>
        <w:rPr>
          <w:rFonts w:asciiTheme="minorHAnsi" w:eastAsia="Times New Roman" w:hAnsiTheme="minorHAnsi" w:cstheme="minorHAnsi"/>
          <w:lang w:eastAsia="cs-CZ"/>
        </w:rPr>
        <w:t>Obchodní zástupce prodávajícího vždy dbá o to, aby servis zboží a stojanu byl ku prospěchu zvýšení odprodeje nakupujícího.</w:t>
      </w:r>
    </w:p>
    <w:p w14:paraId="76EFBF74" w14:textId="77777777" w:rsidR="00233F88" w:rsidRPr="000D33C0" w:rsidRDefault="00233F88" w:rsidP="00233F88">
      <w:pPr>
        <w:spacing w:before="100" w:beforeAutospacing="1" w:after="100" w:afterAutospacing="1" w:line="240" w:lineRule="auto"/>
        <w:ind w:left="708"/>
        <w:jc w:val="center"/>
        <w:rPr>
          <w:rFonts w:asciiTheme="minorHAnsi" w:eastAsia="Times New Roman" w:hAnsiTheme="minorHAnsi" w:cstheme="minorHAnsi"/>
          <w:lang w:eastAsia="cs-CZ"/>
        </w:rPr>
      </w:pPr>
    </w:p>
    <w:p w14:paraId="06708979" w14:textId="26E5FCBF" w:rsidR="00D805A4" w:rsidRPr="00233F88" w:rsidRDefault="00D805A4" w:rsidP="00233F88">
      <w:pPr>
        <w:pStyle w:val="Odstavecseseznamem"/>
        <w:numPr>
          <w:ilvl w:val="0"/>
          <w:numId w:val="1"/>
        </w:numPr>
        <w:spacing w:before="100" w:beforeAutospacing="1" w:after="100" w:afterAutospacing="1" w:line="240" w:lineRule="auto"/>
        <w:ind w:left="708"/>
        <w:jc w:val="center"/>
        <w:rPr>
          <w:rFonts w:asciiTheme="minorHAnsi" w:eastAsia="Times New Roman" w:hAnsiTheme="minorHAnsi" w:cstheme="minorHAnsi"/>
          <w:sz w:val="28"/>
          <w:szCs w:val="28"/>
          <w:lang w:eastAsia="cs-CZ"/>
        </w:rPr>
      </w:pPr>
      <w:r w:rsidRPr="00233F88">
        <w:rPr>
          <w:rFonts w:asciiTheme="minorHAnsi" w:eastAsia="Times New Roman" w:hAnsiTheme="minorHAnsi" w:cstheme="minorHAnsi"/>
          <w:b/>
          <w:bCs/>
          <w:sz w:val="28"/>
          <w:szCs w:val="28"/>
          <w:lang w:eastAsia="cs-CZ"/>
        </w:rPr>
        <w:t>Pronájem stojanů</w:t>
      </w:r>
    </w:p>
    <w:p w14:paraId="6EBDE0DE" w14:textId="75F46075" w:rsidR="003B62A4" w:rsidRPr="00AF0460" w:rsidRDefault="00D805A4" w:rsidP="003B62A4">
      <w:pPr>
        <w:numPr>
          <w:ilvl w:val="0"/>
          <w:numId w:val="19"/>
        </w:numPr>
        <w:spacing w:before="100" w:beforeAutospacing="1" w:after="100" w:afterAutospacing="1" w:line="240" w:lineRule="auto"/>
        <w:rPr>
          <w:rFonts w:asciiTheme="minorHAnsi" w:eastAsia="Times New Roman" w:hAnsiTheme="minorHAnsi" w:cstheme="minorHAnsi"/>
          <w:lang w:eastAsia="cs-CZ"/>
        </w:rPr>
      </w:pPr>
      <w:r w:rsidRPr="000D33C0">
        <w:rPr>
          <w:rFonts w:asciiTheme="minorHAnsi" w:eastAsia="Times New Roman" w:hAnsiTheme="minorHAnsi" w:cstheme="minorHAnsi"/>
          <w:lang w:eastAsia="cs-CZ"/>
        </w:rPr>
        <w:t>Stojany jsou poskytovány do bezplatného pronájmu během trvání obchodní spolupráce</w:t>
      </w:r>
      <w:r w:rsidR="00AF0460">
        <w:rPr>
          <w:rFonts w:asciiTheme="minorHAnsi" w:eastAsia="Times New Roman" w:hAnsiTheme="minorHAnsi" w:cstheme="minorHAnsi"/>
          <w:lang w:eastAsia="cs-CZ"/>
        </w:rPr>
        <w:t xml:space="preserve"> a řídí se dle nájemní smlouvy – smlouva o výpůjčce</w:t>
      </w:r>
      <w:r w:rsidRPr="000D33C0">
        <w:rPr>
          <w:rFonts w:asciiTheme="minorHAnsi" w:eastAsia="Times New Roman" w:hAnsiTheme="minorHAnsi" w:cstheme="minorHAnsi"/>
          <w:lang w:eastAsia="cs-CZ"/>
        </w:rPr>
        <w:t>.</w:t>
      </w:r>
    </w:p>
    <w:p w14:paraId="0568A3CE" w14:textId="77777777" w:rsidR="003B62A4" w:rsidRDefault="003B62A4" w:rsidP="003B62A4">
      <w:pPr>
        <w:spacing w:before="100" w:beforeAutospacing="1" w:after="100" w:afterAutospacing="1" w:line="240" w:lineRule="auto"/>
        <w:rPr>
          <w:rFonts w:asciiTheme="minorHAnsi" w:eastAsia="Times New Roman" w:hAnsiTheme="minorHAnsi" w:cstheme="minorHAnsi"/>
          <w:lang w:eastAsia="cs-CZ"/>
        </w:rPr>
      </w:pPr>
    </w:p>
    <w:p w14:paraId="1A60D2C1" w14:textId="77777777" w:rsidR="003B62A4" w:rsidRPr="003B62A4" w:rsidRDefault="003B62A4" w:rsidP="003B62A4">
      <w:pPr>
        <w:spacing w:before="100" w:beforeAutospacing="1" w:after="100" w:afterAutospacing="1" w:line="240" w:lineRule="auto"/>
        <w:rPr>
          <w:rFonts w:asciiTheme="minorHAnsi" w:eastAsia="Times New Roman" w:hAnsiTheme="minorHAnsi" w:cstheme="minorHAnsi"/>
          <w:lang w:eastAsia="cs-CZ"/>
        </w:rPr>
      </w:pPr>
    </w:p>
    <w:p w14:paraId="0C9B239B" w14:textId="01568A96" w:rsidR="00D805A4" w:rsidRDefault="003B62A4" w:rsidP="003B62A4">
      <w:pPr>
        <w:pStyle w:val="Odstavecseseznamem"/>
        <w:numPr>
          <w:ilvl w:val="0"/>
          <w:numId w:val="1"/>
        </w:numPr>
        <w:spacing w:after="0" w:line="240" w:lineRule="auto"/>
        <w:jc w:val="center"/>
        <w:rPr>
          <w:rFonts w:asciiTheme="minorHAnsi" w:eastAsia="Times New Roman" w:hAnsiTheme="minorHAnsi" w:cstheme="minorHAnsi"/>
          <w:kern w:val="0"/>
          <w:sz w:val="28"/>
          <w:szCs w:val="28"/>
          <w:lang w:eastAsia="cs-CZ"/>
        </w:rPr>
      </w:pPr>
      <w:r>
        <w:rPr>
          <w:rFonts w:asciiTheme="minorHAnsi" w:eastAsia="Times New Roman" w:hAnsiTheme="minorHAnsi" w:cstheme="minorHAnsi"/>
          <w:b/>
          <w:bCs/>
          <w:kern w:val="0"/>
          <w:sz w:val="28"/>
          <w:szCs w:val="28"/>
          <w:lang w:eastAsia="cs-CZ"/>
        </w:rPr>
        <w:t xml:space="preserve">Závazky kupujícího a </w:t>
      </w:r>
      <w:proofErr w:type="spellStart"/>
      <w:r>
        <w:rPr>
          <w:rFonts w:asciiTheme="minorHAnsi" w:eastAsia="Times New Roman" w:hAnsiTheme="minorHAnsi" w:cstheme="minorHAnsi"/>
          <w:b/>
          <w:bCs/>
          <w:kern w:val="0"/>
          <w:sz w:val="28"/>
          <w:szCs w:val="28"/>
          <w:lang w:eastAsia="cs-CZ"/>
        </w:rPr>
        <w:t>pravomoce</w:t>
      </w:r>
      <w:proofErr w:type="spellEnd"/>
      <w:r w:rsidR="00D805A4" w:rsidRPr="003B62A4">
        <w:rPr>
          <w:rFonts w:asciiTheme="minorHAnsi" w:eastAsia="Times New Roman" w:hAnsiTheme="minorHAnsi" w:cstheme="minorHAnsi"/>
          <w:b/>
          <w:bCs/>
          <w:kern w:val="0"/>
          <w:sz w:val="28"/>
          <w:szCs w:val="28"/>
          <w:lang w:eastAsia="cs-CZ"/>
        </w:rPr>
        <w:t xml:space="preserve"> obchodního zástupce</w:t>
      </w:r>
      <w:r w:rsidR="00D805A4" w:rsidRPr="003B62A4">
        <w:rPr>
          <w:rFonts w:asciiTheme="minorHAnsi" w:eastAsia="Times New Roman" w:hAnsiTheme="minorHAnsi" w:cstheme="minorHAnsi"/>
          <w:kern w:val="0"/>
          <w:sz w:val="28"/>
          <w:szCs w:val="28"/>
          <w:lang w:eastAsia="cs-CZ"/>
        </w:rPr>
        <w:t>:</w:t>
      </w:r>
    </w:p>
    <w:p w14:paraId="74574B34" w14:textId="77777777" w:rsidR="003B62A4" w:rsidRPr="003B62A4" w:rsidRDefault="003B62A4" w:rsidP="003B62A4">
      <w:pPr>
        <w:pStyle w:val="Odstavecseseznamem"/>
        <w:spacing w:after="0" w:line="240" w:lineRule="auto"/>
        <w:rPr>
          <w:rFonts w:asciiTheme="minorHAnsi" w:eastAsia="Times New Roman" w:hAnsiTheme="minorHAnsi" w:cstheme="minorHAnsi"/>
          <w:kern w:val="0"/>
          <w:sz w:val="28"/>
          <w:szCs w:val="28"/>
          <w:lang w:eastAsia="cs-CZ"/>
        </w:rPr>
      </w:pPr>
    </w:p>
    <w:p w14:paraId="36B1A0E4" w14:textId="25270239" w:rsidR="00D805A4" w:rsidRPr="003B62A4" w:rsidRDefault="00D805A4" w:rsidP="003B62A4">
      <w:pPr>
        <w:pStyle w:val="Odstavecseseznamem"/>
        <w:numPr>
          <w:ilvl w:val="0"/>
          <w:numId w:val="20"/>
        </w:numPr>
        <w:spacing w:before="100" w:beforeAutospacing="1" w:after="100" w:afterAutospacing="1" w:line="240" w:lineRule="auto"/>
        <w:rPr>
          <w:rFonts w:asciiTheme="minorHAnsi" w:eastAsia="Times New Roman" w:hAnsiTheme="minorHAnsi" w:cstheme="minorHAnsi"/>
          <w:kern w:val="0"/>
          <w:lang w:eastAsia="cs-CZ"/>
        </w:rPr>
      </w:pPr>
      <w:r w:rsidRPr="003B62A4">
        <w:rPr>
          <w:rFonts w:asciiTheme="minorHAnsi" w:eastAsia="Times New Roman" w:hAnsiTheme="minorHAnsi" w:cstheme="minorHAnsi"/>
          <w:b/>
          <w:bCs/>
          <w:kern w:val="0"/>
          <w:lang w:eastAsia="cs-CZ"/>
        </w:rPr>
        <w:t>Nákupy</w:t>
      </w:r>
      <w:r w:rsidRPr="003B62A4">
        <w:rPr>
          <w:rFonts w:asciiTheme="minorHAnsi" w:eastAsia="Times New Roman" w:hAnsiTheme="minorHAnsi" w:cstheme="minorHAnsi"/>
          <w:kern w:val="0"/>
          <w:lang w:eastAsia="cs-CZ"/>
        </w:rPr>
        <w:t>: Kupující se zavazuje nakoupit zboží minimálně 4x během jednoho kalendářního roku v hodnotě alespoň dvojnásobku předchozího nákupu.</w:t>
      </w:r>
    </w:p>
    <w:p w14:paraId="57760B6A" w14:textId="77777777" w:rsidR="00D805A4" w:rsidRPr="00D805A4" w:rsidRDefault="00D805A4" w:rsidP="00D805A4">
      <w:pPr>
        <w:numPr>
          <w:ilvl w:val="0"/>
          <w:numId w:val="20"/>
        </w:numPr>
        <w:spacing w:before="100" w:beforeAutospacing="1" w:after="100" w:afterAutospacing="1" w:line="240" w:lineRule="auto"/>
        <w:rPr>
          <w:rFonts w:asciiTheme="minorHAnsi" w:eastAsia="Times New Roman" w:hAnsiTheme="minorHAnsi" w:cstheme="minorHAnsi"/>
          <w:kern w:val="0"/>
          <w:lang w:eastAsia="cs-CZ"/>
        </w:rPr>
      </w:pPr>
      <w:r w:rsidRPr="00D805A4">
        <w:rPr>
          <w:rFonts w:asciiTheme="minorHAnsi" w:eastAsia="Times New Roman" w:hAnsiTheme="minorHAnsi" w:cstheme="minorHAnsi"/>
          <w:b/>
          <w:bCs/>
          <w:kern w:val="0"/>
          <w:lang w:eastAsia="cs-CZ"/>
        </w:rPr>
        <w:t>Manipulace se zásobou</w:t>
      </w:r>
      <w:r w:rsidRPr="00D805A4">
        <w:rPr>
          <w:rFonts w:asciiTheme="minorHAnsi" w:eastAsia="Times New Roman" w:hAnsiTheme="minorHAnsi" w:cstheme="minorHAnsi"/>
          <w:kern w:val="0"/>
          <w:lang w:eastAsia="cs-CZ"/>
        </w:rPr>
        <w:t>: Obchodní zástupce má plné právo upravovat zásoby na stojanu pro zvýšení efektivity prodeje:</w:t>
      </w:r>
    </w:p>
    <w:p w14:paraId="66A0D160" w14:textId="7ECF6DAB" w:rsidR="00D805A4" w:rsidRPr="003B62A4" w:rsidRDefault="00D805A4" w:rsidP="003B62A4">
      <w:pPr>
        <w:pStyle w:val="Odstavecseseznamem"/>
        <w:numPr>
          <w:ilvl w:val="1"/>
          <w:numId w:val="20"/>
        </w:numPr>
        <w:spacing w:before="100" w:beforeAutospacing="1" w:after="100" w:afterAutospacing="1" w:line="240" w:lineRule="auto"/>
        <w:rPr>
          <w:rFonts w:asciiTheme="minorHAnsi" w:eastAsia="Times New Roman" w:hAnsiTheme="minorHAnsi" w:cstheme="minorHAnsi"/>
          <w:kern w:val="0"/>
          <w:lang w:eastAsia="cs-CZ"/>
        </w:rPr>
      </w:pPr>
      <w:r w:rsidRPr="003B62A4">
        <w:rPr>
          <w:rFonts w:asciiTheme="minorHAnsi" w:eastAsia="Times New Roman" w:hAnsiTheme="minorHAnsi" w:cstheme="minorHAnsi"/>
          <w:b/>
          <w:bCs/>
          <w:kern w:val="0"/>
          <w:lang w:eastAsia="cs-CZ"/>
        </w:rPr>
        <w:t>Servis</w:t>
      </w:r>
      <w:r w:rsidRPr="003B62A4">
        <w:rPr>
          <w:rFonts w:asciiTheme="minorHAnsi" w:eastAsia="Times New Roman" w:hAnsiTheme="minorHAnsi" w:cstheme="minorHAnsi"/>
          <w:kern w:val="0"/>
          <w:lang w:eastAsia="cs-CZ"/>
        </w:rPr>
        <w:t>: Možnost provádění nezbytných úprav a servisu.</w:t>
      </w:r>
    </w:p>
    <w:p w14:paraId="428D30FB" w14:textId="77777777" w:rsidR="00D805A4" w:rsidRPr="00D805A4" w:rsidRDefault="00D805A4" w:rsidP="00D805A4">
      <w:pPr>
        <w:numPr>
          <w:ilvl w:val="1"/>
          <w:numId w:val="20"/>
        </w:numPr>
        <w:spacing w:before="100" w:beforeAutospacing="1" w:after="100" w:afterAutospacing="1" w:line="240" w:lineRule="auto"/>
        <w:rPr>
          <w:rFonts w:asciiTheme="minorHAnsi" w:eastAsia="Times New Roman" w:hAnsiTheme="minorHAnsi" w:cstheme="minorHAnsi"/>
          <w:kern w:val="0"/>
          <w:lang w:eastAsia="cs-CZ"/>
        </w:rPr>
      </w:pPr>
      <w:r w:rsidRPr="00D805A4">
        <w:rPr>
          <w:rFonts w:asciiTheme="minorHAnsi" w:eastAsia="Times New Roman" w:hAnsiTheme="minorHAnsi" w:cstheme="minorHAnsi"/>
          <w:b/>
          <w:bCs/>
          <w:kern w:val="0"/>
          <w:lang w:eastAsia="cs-CZ"/>
        </w:rPr>
        <w:t>Odebrání zboží</w:t>
      </w:r>
      <w:r w:rsidRPr="00D805A4">
        <w:rPr>
          <w:rFonts w:asciiTheme="minorHAnsi" w:eastAsia="Times New Roman" w:hAnsiTheme="minorHAnsi" w:cstheme="minorHAnsi"/>
          <w:kern w:val="0"/>
          <w:lang w:eastAsia="cs-CZ"/>
        </w:rPr>
        <w:t>: Může odebrat až 30 % aktuálních zásob neprodaného zboží.</w:t>
      </w:r>
    </w:p>
    <w:p w14:paraId="06D1E1BF" w14:textId="4D9E4485" w:rsidR="00D805A4" w:rsidRPr="003B62A4" w:rsidRDefault="00D805A4" w:rsidP="003B62A4">
      <w:pPr>
        <w:numPr>
          <w:ilvl w:val="1"/>
          <w:numId w:val="20"/>
        </w:numPr>
        <w:spacing w:before="100" w:beforeAutospacing="1" w:after="100" w:afterAutospacing="1" w:line="240" w:lineRule="auto"/>
        <w:rPr>
          <w:rFonts w:asciiTheme="minorHAnsi" w:eastAsia="Times New Roman" w:hAnsiTheme="minorHAnsi" w:cstheme="minorHAnsi"/>
          <w:kern w:val="0"/>
          <w:lang w:eastAsia="cs-CZ"/>
        </w:rPr>
      </w:pPr>
      <w:r w:rsidRPr="00D805A4">
        <w:rPr>
          <w:rFonts w:asciiTheme="minorHAnsi" w:eastAsia="Times New Roman" w:hAnsiTheme="minorHAnsi" w:cstheme="minorHAnsi"/>
          <w:b/>
          <w:bCs/>
          <w:kern w:val="0"/>
          <w:lang w:eastAsia="cs-CZ"/>
        </w:rPr>
        <w:t>Navěšení nového zboží</w:t>
      </w:r>
      <w:r w:rsidRPr="00D805A4">
        <w:rPr>
          <w:rFonts w:asciiTheme="minorHAnsi" w:eastAsia="Times New Roman" w:hAnsiTheme="minorHAnsi" w:cstheme="minorHAnsi"/>
          <w:kern w:val="0"/>
          <w:lang w:eastAsia="cs-CZ"/>
        </w:rPr>
        <w:t>: Odebrané zboží musí být nahrazeno novým v minimálně dvojnásobné hodnotě odebraného množství.</w:t>
      </w:r>
    </w:p>
    <w:p w14:paraId="1E7391B4" w14:textId="77777777" w:rsidR="00DD375E" w:rsidRPr="00D1008E" w:rsidRDefault="00DD375E" w:rsidP="003B62A4">
      <w:pPr>
        <w:rPr>
          <w:rFonts w:asciiTheme="minorHAnsi" w:hAnsiTheme="minorHAnsi" w:cstheme="minorHAnsi"/>
        </w:rPr>
      </w:pPr>
    </w:p>
    <w:p w14:paraId="5BD5848E" w14:textId="77246313" w:rsidR="00DD375E" w:rsidRPr="00D1008E" w:rsidRDefault="00DD375E" w:rsidP="00D805A4">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t>Reklamace</w:t>
      </w:r>
    </w:p>
    <w:p w14:paraId="05E08EF4" w14:textId="568BEBCC" w:rsidR="003E63DF" w:rsidRPr="00D1008E" w:rsidRDefault="003E29F5" w:rsidP="003E29F5">
      <w:pPr>
        <w:pStyle w:val="Odstavecseseznamem"/>
        <w:numPr>
          <w:ilvl w:val="0"/>
          <w:numId w:val="12"/>
        </w:numPr>
        <w:rPr>
          <w:rFonts w:asciiTheme="minorHAnsi" w:hAnsiTheme="minorHAnsi" w:cstheme="minorHAnsi"/>
        </w:rPr>
      </w:pPr>
      <w:r w:rsidRPr="00D1008E">
        <w:rPr>
          <w:rFonts w:asciiTheme="minorHAnsi" w:hAnsiTheme="minorHAnsi" w:cstheme="minorHAnsi"/>
        </w:rPr>
        <w:t>Vady, které jsou podle své povahy zjistitelné při předání zboží zevní kontrolou v místě dodání, uplatní kupující u prodávajícího ihned při převzetí zboží.</w:t>
      </w:r>
    </w:p>
    <w:p w14:paraId="017E5A97" w14:textId="2FE940EE" w:rsidR="003E29F5" w:rsidRPr="00D1008E" w:rsidRDefault="003E29F5" w:rsidP="003E29F5">
      <w:pPr>
        <w:pStyle w:val="Odstavecseseznamem"/>
        <w:numPr>
          <w:ilvl w:val="0"/>
          <w:numId w:val="12"/>
        </w:numPr>
        <w:rPr>
          <w:rFonts w:asciiTheme="minorHAnsi" w:hAnsiTheme="minorHAnsi" w:cstheme="minorHAnsi"/>
        </w:rPr>
      </w:pPr>
      <w:r w:rsidRPr="00D1008E">
        <w:rPr>
          <w:rFonts w:asciiTheme="minorHAnsi" w:hAnsiTheme="minorHAnsi" w:cstheme="minorHAnsi"/>
        </w:rPr>
        <w:t>Ostatní vady, které je možné zjistit až při spotřebě, uplatní kupující u prodávajícího neprodleně po takovémto zjištění.</w:t>
      </w:r>
    </w:p>
    <w:p w14:paraId="3FE7A456" w14:textId="1F7C8E5F" w:rsidR="003E29F5" w:rsidRPr="00D1008E" w:rsidRDefault="003E29F5" w:rsidP="003B62A4">
      <w:pPr>
        <w:pStyle w:val="Odstavecseseznamem"/>
        <w:rPr>
          <w:rFonts w:asciiTheme="minorHAnsi" w:hAnsiTheme="minorHAnsi" w:cstheme="minorHAnsi"/>
        </w:rPr>
      </w:pPr>
    </w:p>
    <w:p w14:paraId="4022D209" w14:textId="77777777" w:rsidR="00712ECA" w:rsidRPr="00D1008E" w:rsidRDefault="00712ECA" w:rsidP="00712ECA">
      <w:pPr>
        <w:rPr>
          <w:rFonts w:asciiTheme="minorHAnsi" w:hAnsiTheme="minorHAnsi" w:cstheme="minorHAnsi"/>
        </w:rPr>
      </w:pPr>
    </w:p>
    <w:p w14:paraId="61DCD645" w14:textId="08C29DEF" w:rsidR="00712ECA" w:rsidRPr="00D1008E" w:rsidRDefault="00712ECA" w:rsidP="00D805A4">
      <w:pPr>
        <w:pStyle w:val="Odstavecseseznamem"/>
        <w:numPr>
          <w:ilvl w:val="0"/>
          <w:numId w:val="1"/>
        </w:numPr>
        <w:jc w:val="center"/>
        <w:rPr>
          <w:rFonts w:asciiTheme="minorHAnsi" w:hAnsiTheme="minorHAnsi" w:cstheme="minorHAnsi"/>
          <w:b/>
          <w:bCs/>
          <w:sz w:val="28"/>
          <w:szCs w:val="28"/>
        </w:rPr>
      </w:pPr>
      <w:r w:rsidRPr="00D1008E">
        <w:rPr>
          <w:rFonts w:asciiTheme="minorHAnsi" w:hAnsiTheme="minorHAnsi" w:cstheme="minorHAnsi"/>
          <w:b/>
          <w:bCs/>
          <w:sz w:val="28"/>
          <w:szCs w:val="28"/>
        </w:rPr>
        <w:t>Všeobecná ustanovení</w:t>
      </w:r>
    </w:p>
    <w:p w14:paraId="74144689" w14:textId="0CB25982" w:rsidR="00712ECA" w:rsidRPr="00D1008E" w:rsidRDefault="00712ECA" w:rsidP="00712ECA">
      <w:pPr>
        <w:pStyle w:val="Odstavecseseznamem"/>
        <w:numPr>
          <w:ilvl w:val="0"/>
          <w:numId w:val="13"/>
        </w:numPr>
        <w:rPr>
          <w:rFonts w:asciiTheme="minorHAnsi" w:hAnsiTheme="minorHAnsi" w:cstheme="minorHAnsi"/>
        </w:rPr>
      </w:pPr>
      <w:r w:rsidRPr="00D1008E">
        <w:rPr>
          <w:rFonts w:asciiTheme="minorHAnsi" w:hAnsiTheme="minorHAnsi" w:cstheme="minorHAnsi"/>
        </w:rPr>
        <w:t>Porušení závazků vyplývajících z této smlouvy považují kupující i prodávající za podstatné porušení smlouvy s následky vzájemných nároků podle obchodního zákoníku.</w:t>
      </w:r>
    </w:p>
    <w:p w14:paraId="0EBED184" w14:textId="2D532B14" w:rsidR="00712ECA" w:rsidRPr="00D1008E" w:rsidRDefault="00712ECA" w:rsidP="00712ECA">
      <w:pPr>
        <w:pStyle w:val="Odstavecseseznamem"/>
        <w:numPr>
          <w:ilvl w:val="0"/>
          <w:numId w:val="13"/>
        </w:numPr>
        <w:rPr>
          <w:rFonts w:asciiTheme="minorHAnsi" w:hAnsiTheme="minorHAnsi" w:cstheme="minorHAnsi"/>
        </w:rPr>
      </w:pPr>
      <w:r w:rsidRPr="00D1008E">
        <w:rPr>
          <w:rFonts w:asciiTheme="minorHAnsi" w:hAnsiTheme="minorHAnsi" w:cstheme="minorHAnsi"/>
        </w:rPr>
        <w:t>Není-li uvedeno v této smlouvě jinak, platí Občanský zákoník.</w:t>
      </w:r>
    </w:p>
    <w:p w14:paraId="5B3FBF0D" w14:textId="2A92F870" w:rsidR="00712ECA" w:rsidRPr="00D1008E" w:rsidRDefault="00712ECA" w:rsidP="00712ECA">
      <w:pPr>
        <w:pStyle w:val="Odstavecseseznamem"/>
        <w:numPr>
          <w:ilvl w:val="0"/>
          <w:numId w:val="13"/>
        </w:numPr>
        <w:rPr>
          <w:rFonts w:asciiTheme="minorHAnsi" w:hAnsiTheme="minorHAnsi" w:cstheme="minorHAnsi"/>
        </w:rPr>
      </w:pPr>
      <w:r w:rsidRPr="00D1008E">
        <w:rPr>
          <w:rFonts w:asciiTheme="minorHAnsi" w:hAnsiTheme="minorHAnsi" w:cstheme="minorHAnsi"/>
        </w:rPr>
        <w:t>Tato dohoda se uzavírá na dobu neurčitou, přičemž výpovědní lhůta činí 1 měsíc a počne běžet prvním dnem měsíce následujícího po měsíci, v němž kterákoliv ze smluvních stran obdržela výpověď.</w:t>
      </w:r>
    </w:p>
    <w:p w14:paraId="605AC66D" w14:textId="322765F8" w:rsidR="001F5EB7" w:rsidRPr="008F3BC9" w:rsidRDefault="00712ECA" w:rsidP="00712ECA">
      <w:pPr>
        <w:pStyle w:val="Odstavecseseznamem"/>
        <w:numPr>
          <w:ilvl w:val="0"/>
          <w:numId w:val="13"/>
        </w:numPr>
        <w:rPr>
          <w:rFonts w:asciiTheme="minorHAnsi" w:hAnsiTheme="minorHAnsi" w:cstheme="minorHAnsi"/>
        </w:rPr>
      </w:pPr>
      <w:r w:rsidRPr="00D1008E">
        <w:rPr>
          <w:rFonts w:asciiTheme="minorHAnsi" w:hAnsiTheme="minorHAnsi" w:cstheme="minorHAnsi"/>
        </w:rPr>
        <w:t xml:space="preserve">Tato dohoda byla sepsána ve dvou vyhotoveních, z nichž každý z </w:t>
      </w:r>
      <w:proofErr w:type="gramStart"/>
      <w:r w:rsidRPr="00D1008E">
        <w:rPr>
          <w:rFonts w:asciiTheme="minorHAnsi" w:hAnsiTheme="minorHAnsi" w:cstheme="minorHAnsi"/>
        </w:rPr>
        <w:t>účastníků  této</w:t>
      </w:r>
      <w:proofErr w:type="gramEnd"/>
      <w:r w:rsidRPr="00D1008E">
        <w:rPr>
          <w:rFonts w:asciiTheme="minorHAnsi" w:hAnsiTheme="minorHAnsi" w:cstheme="minorHAnsi"/>
        </w:rPr>
        <w:t xml:space="preserve"> dohody obdržel při jejím podpisu po jednom vyhotovení.</w:t>
      </w:r>
    </w:p>
    <w:p w14:paraId="5E2BBF1E" w14:textId="77777777" w:rsidR="00712ECA" w:rsidRPr="00D1008E" w:rsidRDefault="00712ECA" w:rsidP="00712ECA">
      <w:pPr>
        <w:rPr>
          <w:rFonts w:asciiTheme="minorHAnsi" w:hAnsiTheme="minorHAnsi" w:cstheme="minorHAnsi"/>
        </w:rPr>
      </w:pPr>
    </w:p>
    <w:p w14:paraId="56097E2B" w14:textId="2C7FB90E" w:rsidR="001F5EB7" w:rsidRPr="00D1008E" w:rsidRDefault="00712ECA" w:rsidP="00712ECA">
      <w:pPr>
        <w:rPr>
          <w:rFonts w:asciiTheme="minorHAnsi" w:hAnsiTheme="minorHAnsi" w:cstheme="minorHAnsi"/>
        </w:rPr>
      </w:pPr>
      <w:r w:rsidRPr="00D1008E">
        <w:rPr>
          <w:rFonts w:asciiTheme="minorHAnsi" w:hAnsiTheme="minorHAnsi" w:cstheme="minorHAnsi"/>
        </w:rPr>
        <w:t>V ………………………………………………………….</w:t>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t>Dne ……………………………………………….</w:t>
      </w:r>
    </w:p>
    <w:p w14:paraId="49D0C40B" w14:textId="08654C8E" w:rsidR="00712ECA" w:rsidRPr="00D1008E" w:rsidRDefault="00712ECA" w:rsidP="00712ECA">
      <w:pPr>
        <w:rPr>
          <w:rFonts w:asciiTheme="minorHAnsi" w:hAnsiTheme="minorHAnsi" w:cstheme="minorHAnsi"/>
          <w:u w:val="single"/>
        </w:rPr>
      </w:pPr>
      <w:r w:rsidRPr="00D1008E">
        <w:rPr>
          <w:rFonts w:asciiTheme="minorHAnsi" w:hAnsiTheme="minorHAnsi" w:cstheme="minorHAnsi"/>
          <w:u w:val="single"/>
        </w:rPr>
        <w:t>Za prodávajícího smlouvu podepsal:</w:t>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u w:val="single"/>
        </w:rPr>
        <w:t>Za kupujícího smlouvu podepsal:</w:t>
      </w:r>
    </w:p>
    <w:p w14:paraId="49FD8C2D" w14:textId="77777777" w:rsidR="004E4306" w:rsidRPr="00D1008E" w:rsidRDefault="004E4306" w:rsidP="004E4306">
      <w:pPr>
        <w:rPr>
          <w:rFonts w:asciiTheme="minorHAnsi" w:hAnsiTheme="minorHAnsi" w:cstheme="minorHAnsi"/>
        </w:rPr>
      </w:pPr>
      <w:r w:rsidRPr="00D1008E">
        <w:rPr>
          <w:rFonts w:asciiTheme="minorHAnsi" w:hAnsiTheme="minorHAnsi" w:cstheme="minorHAnsi"/>
        </w:rPr>
        <w:t>f</w:t>
      </w:r>
      <w:r w:rsidR="00712ECA" w:rsidRPr="00D1008E">
        <w:rPr>
          <w:rFonts w:asciiTheme="minorHAnsi" w:hAnsiTheme="minorHAnsi" w:cstheme="minorHAnsi"/>
        </w:rPr>
        <w:t>unkc</w:t>
      </w:r>
      <w:r w:rsidRPr="00D1008E">
        <w:rPr>
          <w:rFonts w:asciiTheme="minorHAnsi" w:hAnsiTheme="minorHAnsi" w:cstheme="minorHAnsi"/>
        </w:rPr>
        <w:t>e:</w:t>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t>funkce:</w:t>
      </w:r>
    </w:p>
    <w:p w14:paraId="3CA17C62" w14:textId="77777777" w:rsidR="004E4306" w:rsidRPr="00D1008E" w:rsidRDefault="004E4306" w:rsidP="004E4306">
      <w:pPr>
        <w:rPr>
          <w:rFonts w:asciiTheme="minorHAnsi" w:hAnsiTheme="minorHAnsi" w:cstheme="minorHAnsi"/>
        </w:rPr>
      </w:pPr>
      <w:r w:rsidRPr="00D1008E">
        <w:rPr>
          <w:rFonts w:asciiTheme="minorHAnsi" w:hAnsiTheme="minorHAnsi" w:cstheme="minorHAnsi"/>
        </w:rPr>
        <w:t>jméno:</w:t>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t>jméno:</w:t>
      </w:r>
    </w:p>
    <w:p w14:paraId="1542BE84" w14:textId="1A2D919F" w:rsidR="00712ECA" w:rsidRPr="00D1008E" w:rsidRDefault="00712ECA" w:rsidP="00712ECA">
      <w:pPr>
        <w:rPr>
          <w:rFonts w:asciiTheme="minorHAnsi" w:hAnsiTheme="minorHAnsi" w:cstheme="minorHAnsi"/>
        </w:rPr>
      </w:pPr>
    </w:p>
    <w:p w14:paraId="4947279B" w14:textId="2043B485" w:rsidR="004E4306" w:rsidRPr="00D1008E" w:rsidRDefault="004E4306" w:rsidP="00712ECA">
      <w:pPr>
        <w:rPr>
          <w:rFonts w:asciiTheme="minorHAnsi" w:hAnsiTheme="minorHAnsi" w:cstheme="minorHAnsi"/>
        </w:rPr>
      </w:pPr>
      <w:r w:rsidRPr="00D1008E">
        <w:rPr>
          <w:rFonts w:asciiTheme="minorHAnsi" w:hAnsiTheme="minorHAnsi" w:cstheme="minorHAnsi"/>
        </w:rPr>
        <w:t>razítko, podpis:</w:t>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r>
      <w:r w:rsidRPr="00D1008E">
        <w:rPr>
          <w:rFonts w:asciiTheme="minorHAnsi" w:hAnsiTheme="minorHAnsi" w:cstheme="minorHAnsi"/>
        </w:rPr>
        <w:tab/>
        <w:t>razítko, podpis:</w:t>
      </w:r>
    </w:p>
    <w:p w14:paraId="033FFD6A" w14:textId="77777777" w:rsidR="000C4ADB" w:rsidRPr="00D1008E" w:rsidRDefault="000C4ADB">
      <w:pPr>
        <w:rPr>
          <w:rFonts w:asciiTheme="minorHAnsi" w:hAnsiTheme="minorHAnsi" w:cstheme="minorHAnsi"/>
        </w:rPr>
      </w:pPr>
    </w:p>
    <w:sectPr w:rsidR="000C4ADB" w:rsidRPr="00D1008E" w:rsidSect="0078771F">
      <w:headerReference w:type="default" r:id="rId8"/>
      <w:footerReference w:type="default" r:id="rId9"/>
      <w:pgSz w:w="11906" w:h="16838"/>
      <w:pgMar w:top="1417" w:right="849" w:bottom="1417" w:left="851"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A0C49" w14:textId="77777777" w:rsidR="003D6F64" w:rsidRDefault="003D6F64" w:rsidP="00467465">
      <w:pPr>
        <w:spacing w:after="0" w:line="240" w:lineRule="auto"/>
      </w:pPr>
      <w:r>
        <w:separator/>
      </w:r>
    </w:p>
  </w:endnote>
  <w:endnote w:type="continuationSeparator" w:id="0">
    <w:p w14:paraId="7155918E" w14:textId="77777777" w:rsidR="003D6F64" w:rsidRDefault="003D6F64" w:rsidP="004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79161"/>
      <w:docPartObj>
        <w:docPartGallery w:val="Page Numbers (Bottom of Page)"/>
        <w:docPartUnique/>
      </w:docPartObj>
    </w:sdtPr>
    <w:sdtEndPr/>
    <w:sdtContent>
      <w:p w14:paraId="20F0909B" w14:textId="2C9158F9" w:rsidR="00315E39" w:rsidRDefault="00315E39">
        <w:pPr>
          <w:pStyle w:val="Zpat"/>
          <w:jc w:val="center"/>
        </w:pPr>
        <w:r>
          <w:fldChar w:fldCharType="begin"/>
        </w:r>
        <w:r>
          <w:instrText>PAGE   \* MERGEFORMAT</w:instrText>
        </w:r>
        <w:r>
          <w:fldChar w:fldCharType="separate"/>
        </w:r>
        <w:r w:rsidR="00722D3B">
          <w:rPr>
            <w:noProof/>
          </w:rPr>
          <w:t>3</w:t>
        </w:r>
        <w:r>
          <w:fldChar w:fldCharType="end"/>
        </w:r>
      </w:p>
    </w:sdtContent>
  </w:sdt>
  <w:p w14:paraId="0D535746" w14:textId="77777777" w:rsidR="00467465" w:rsidRDefault="004674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1A069" w14:textId="77777777" w:rsidR="003D6F64" w:rsidRDefault="003D6F64" w:rsidP="00467465">
      <w:pPr>
        <w:spacing w:after="0" w:line="240" w:lineRule="auto"/>
      </w:pPr>
      <w:r>
        <w:separator/>
      </w:r>
    </w:p>
  </w:footnote>
  <w:footnote w:type="continuationSeparator" w:id="0">
    <w:p w14:paraId="64453D46" w14:textId="77777777" w:rsidR="003D6F64" w:rsidRDefault="003D6F64" w:rsidP="0046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0573" w14:textId="77777777" w:rsidR="00467465" w:rsidRDefault="00495902">
    <w:pPr>
      <w:pStyle w:val="Zhlav"/>
    </w:pPr>
    <w:r>
      <w:rPr>
        <w:noProof/>
        <w:lang w:eastAsia="cs-CZ"/>
      </w:rPr>
      <w:drawing>
        <wp:anchor distT="0" distB="0" distL="114300" distR="114300" simplePos="0" relativeHeight="251657216" behindDoc="1" locked="0" layoutInCell="1" allowOverlap="1" wp14:anchorId="1146EA78" wp14:editId="36CF592A">
          <wp:simplePos x="0" y="0"/>
          <wp:positionH relativeFrom="page">
            <wp:posOffset>192466</wp:posOffset>
          </wp:positionH>
          <wp:positionV relativeFrom="paragraph">
            <wp:posOffset>-365125</wp:posOffset>
          </wp:positionV>
          <wp:extent cx="7184902" cy="1339215"/>
          <wp:effectExtent l="0" t="0" r="0" b="0"/>
          <wp:wrapNone/>
          <wp:docPr id="301179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4902"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2DD2E9" w14:textId="77777777" w:rsidR="00467465" w:rsidRDefault="00467465">
    <w:pPr>
      <w:pStyle w:val="Zhlav"/>
    </w:pPr>
  </w:p>
  <w:p w14:paraId="73010F15" w14:textId="77777777" w:rsidR="00467465" w:rsidRDefault="00467465">
    <w:pPr>
      <w:pStyle w:val="Zhlav"/>
    </w:pPr>
  </w:p>
  <w:p w14:paraId="0AAC7BB0" w14:textId="77777777" w:rsidR="00467465" w:rsidRDefault="00467465">
    <w:pPr>
      <w:pStyle w:val="Zhlav"/>
    </w:pPr>
  </w:p>
  <w:p w14:paraId="1611C783" w14:textId="77777777" w:rsidR="00467465" w:rsidRDefault="00467465">
    <w:pPr>
      <w:pStyle w:val="Zhlav"/>
    </w:pPr>
  </w:p>
  <w:p w14:paraId="431FA563" w14:textId="77777777" w:rsidR="00467465" w:rsidRDefault="0046746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34C"/>
    <w:multiLevelType w:val="multilevel"/>
    <w:tmpl w:val="C91820B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399A"/>
    <w:multiLevelType w:val="multilevel"/>
    <w:tmpl w:val="074C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241AC"/>
    <w:multiLevelType w:val="hybridMultilevel"/>
    <w:tmpl w:val="5A386C3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644946"/>
    <w:multiLevelType w:val="hybridMultilevel"/>
    <w:tmpl w:val="0F382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383F30"/>
    <w:multiLevelType w:val="hybridMultilevel"/>
    <w:tmpl w:val="CEBEFFB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117C57"/>
    <w:multiLevelType w:val="hybridMultilevel"/>
    <w:tmpl w:val="2E5A9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A4545C5"/>
    <w:multiLevelType w:val="multilevel"/>
    <w:tmpl w:val="C1C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F0292"/>
    <w:multiLevelType w:val="hybridMultilevel"/>
    <w:tmpl w:val="D0A27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7A1EAD"/>
    <w:multiLevelType w:val="hybridMultilevel"/>
    <w:tmpl w:val="24AE8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2156F91"/>
    <w:multiLevelType w:val="multilevel"/>
    <w:tmpl w:val="4622F28A"/>
    <w:lvl w:ilvl="0">
      <w:start w:val="1"/>
      <w:numFmt w:val="bullet"/>
      <w:lvlText w:val=""/>
      <w:lvlJc w:val="left"/>
      <w:pPr>
        <w:tabs>
          <w:tab w:val="num" w:pos="720"/>
        </w:tabs>
        <w:ind w:left="720" w:hanging="360"/>
      </w:pPr>
      <w:rPr>
        <w:rFonts w:ascii="Symbol" w:hAnsi="Symbol" w:hint="default"/>
        <w:sz w:val="20"/>
      </w:rPr>
    </w:lvl>
    <w:lvl w:ilvl="1">
      <w:start w:val="6"/>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B2500"/>
    <w:multiLevelType w:val="multilevel"/>
    <w:tmpl w:val="386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450F0"/>
    <w:multiLevelType w:val="multilevel"/>
    <w:tmpl w:val="840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27879"/>
    <w:multiLevelType w:val="multilevel"/>
    <w:tmpl w:val="BC324C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612459"/>
    <w:multiLevelType w:val="hybridMultilevel"/>
    <w:tmpl w:val="7E5ACDD4"/>
    <w:lvl w:ilvl="0" w:tplc="DAEC513C">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CB46DB9"/>
    <w:multiLevelType w:val="hybridMultilevel"/>
    <w:tmpl w:val="5A4C9E1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9172E5"/>
    <w:multiLevelType w:val="hybridMultilevel"/>
    <w:tmpl w:val="338A8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55D14E5"/>
    <w:multiLevelType w:val="hybridMultilevel"/>
    <w:tmpl w:val="920C677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DBA6357"/>
    <w:multiLevelType w:val="hybridMultilevel"/>
    <w:tmpl w:val="C0CAA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0CD6A1C"/>
    <w:multiLevelType w:val="multilevel"/>
    <w:tmpl w:val="7B0C1E2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9A1BBA"/>
    <w:multiLevelType w:val="hybridMultilevel"/>
    <w:tmpl w:val="E224378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7FC73ABD"/>
    <w:multiLevelType w:val="hybridMultilevel"/>
    <w:tmpl w:val="BC324C0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7"/>
  </w:num>
  <w:num w:numId="3">
    <w:abstractNumId w:val="17"/>
  </w:num>
  <w:num w:numId="4">
    <w:abstractNumId w:val="14"/>
  </w:num>
  <w:num w:numId="5">
    <w:abstractNumId w:val="13"/>
  </w:num>
  <w:num w:numId="6">
    <w:abstractNumId w:val="15"/>
  </w:num>
  <w:num w:numId="7">
    <w:abstractNumId w:val="19"/>
  </w:num>
  <w:num w:numId="8">
    <w:abstractNumId w:val="16"/>
  </w:num>
  <w:num w:numId="9">
    <w:abstractNumId w:val="4"/>
  </w:num>
  <w:num w:numId="10">
    <w:abstractNumId w:val="2"/>
  </w:num>
  <w:num w:numId="11">
    <w:abstractNumId w:val="3"/>
  </w:num>
  <w:num w:numId="12">
    <w:abstractNumId w:val="5"/>
  </w:num>
  <w:num w:numId="13">
    <w:abstractNumId w:val="8"/>
  </w:num>
  <w:num w:numId="14">
    <w:abstractNumId w:val="11"/>
  </w:num>
  <w:num w:numId="15">
    <w:abstractNumId w:val="10"/>
  </w:num>
  <w:num w:numId="16">
    <w:abstractNumId w:val="1"/>
  </w:num>
  <w:num w:numId="17">
    <w:abstractNumId w:val="18"/>
  </w:num>
  <w:num w:numId="18">
    <w:abstractNumId w:val="9"/>
  </w:num>
  <w:num w:numId="19">
    <w:abstractNumId w:val="6"/>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65"/>
    <w:rsid w:val="0001121B"/>
    <w:rsid w:val="000A5606"/>
    <w:rsid w:val="000C4ADB"/>
    <w:rsid w:val="00124591"/>
    <w:rsid w:val="001F5EB7"/>
    <w:rsid w:val="00233F88"/>
    <w:rsid w:val="00250638"/>
    <w:rsid w:val="00293C24"/>
    <w:rsid w:val="002C69F4"/>
    <w:rsid w:val="00315E39"/>
    <w:rsid w:val="0038213D"/>
    <w:rsid w:val="003B62A4"/>
    <w:rsid w:val="003D6F64"/>
    <w:rsid w:val="003E29F5"/>
    <w:rsid w:val="003E63DF"/>
    <w:rsid w:val="003F7185"/>
    <w:rsid w:val="0040312E"/>
    <w:rsid w:val="004476E7"/>
    <w:rsid w:val="00467465"/>
    <w:rsid w:val="00495902"/>
    <w:rsid w:val="004E4306"/>
    <w:rsid w:val="006D5BA7"/>
    <w:rsid w:val="00704295"/>
    <w:rsid w:val="00712ECA"/>
    <w:rsid w:val="00722D3B"/>
    <w:rsid w:val="00731945"/>
    <w:rsid w:val="0078771F"/>
    <w:rsid w:val="007C681E"/>
    <w:rsid w:val="008118C1"/>
    <w:rsid w:val="00864A83"/>
    <w:rsid w:val="00883C2B"/>
    <w:rsid w:val="008D42EA"/>
    <w:rsid w:val="008D7EB0"/>
    <w:rsid w:val="008F3BC9"/>
    <w:rsid w:val="00904D28"/>
    <w:rsid w:val="009F2B7D"/>
    <w:rsid w:val="00A1153C"/>
    <w:rsid w:val="00AC7A41"/>
    <w:rsid w:val="00AF0460"/>
    <w:rsid w:val="00B04271"/>
    <w:rsid w:val="00CA374B"/>
    <w:rsid w:val="00CB29B9"/>
    <w:rsid w:val="00D1008E"/>
    <w:rsid w:val="00D30BAC"/>
    <w:rsid w:val="00D511D5"/>
    <w:rsid w:val="00D568BD"/>
    <w:rsid w:val="00D805A4"/>
    <w:rsid w:val="00DD375E"/>
    <w:rsid w:val="00F37BAB"/>
    <w:rsid w:val="00F8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C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rPr>
      <w:kern w:val="2"/>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74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7465"/>
  </w:style>
  <w:style w:type="paragraph" w:styleId="Zpat">
    <w:name w:val="footer"/>
    <w:basedOn w:val="Normln"/>
    <w:link w:val="ZpatChar"/>
    <w:uiPriority w:val="99"/>
    <w:unhideWhenUsed/>
    <w:rsid w:val="0046746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7465"/>
  </w:style>
  <w:style w:type="paragraph" w:styleId="Odstavecseseznamem">
    <w:name w:val="List Paragraph"/>
    <w:basedOn w:val="Normln"/>
    <w:uiPriority w:val="34"/>
    <w:qFormat/>
    <w:rsid w:val="0038213D"/>
    <w:pPr>
      <w:ind w:left="720"/>
      <w:contextualSpacing/>
    </w:pPr>
  </w:style>
  <w:style w:type="paragraph" w:styleId="Normlnweb">
    <w:name w:val="Normal (Web)"/>
    <w:basedOn w:val="Normln"/>
    <w:uiPriority w:val="99"/>
    <w:unhideWhenUsed/>
    <w:rsid w:val="00D1008E"/>
    <w:pPr>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D805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rPr>
      <w:kern w:val="2"/>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74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7465"/>
  </w:style>
  <w:style w:type="paragraph" w:styleId="Zpat">
    <w:name w:val="footer"/>
    <w:basedOn w:val="Normln"/>
    <w:link w:val="ZpatChar"/>
    <w:uiPriority w:val="99"/>
    <w:unhideWhenUsed/>
    <w:rsid w:val="00467465"/>
    <w:pPr>
      <w:tabs>
        <w:tab w:val="center" w:pos="4536"/>
        <w:tab w:val="right" w:pos="9072"/>
      </w:tabs>
      <w:spacing w:after="0" w:line="240" w:lineRule="auto"/>
    </w:pPr>
  </w:style>
  <w:style w:type="character" w:customStyle="1" w:styleId="ZpatChar">
    <w:name w:val="Zápatí Char"/>
    <w:basedOn w:val="Standardnpsmoodstavce"/>
    <w:link w:val="Zpat"/>
    <w:uiPriority w:val="99"/>
    <w:rsid w:val="00467465"/>
  </w:style>
  <w:style w:type="paragraph" w:styleId="Odstavecseseznamem">
    <w:name w:val="List Paragraph"/>
    <w:basedOn w:val="Normln"/>
    <w:uiPriority w:val="34"/>
    <w:qFormat/>
    <w:rsid w:val="0038213D"/>
    <w:pPr>
      <w:ind w:left="720"/>
      <w:contextualSpacing/>
    </w:pPr>
  </w:style>
  <w:style w:type="paragraph" w:styleId="Normlnweb">
    <w:name w:val="Normal (Web)"/>
    <w:basedOn w:val="Normln"/>
    <w:uiPriority w:val="99"/>
    <w:unhideWhenUsed/>
    <w:rsid w:val="00D1008E"/>
    <w:pPr>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D80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29940">
      <w:bodyDiv w:val="1"/>
      <w:marLeft w:val="0"/>
      <w:marRight w:val="0"/>
      <w:marTop w:val="0"/>
      <w:marBottom w:val="0"/>
      <w:divBdr>
        <w:top w:val="none" w:sz="0" w:space="0" w:color="auto"/>
        <w:left w:val="none" w:sz="0" w:space="0" w:color="auto"/>
        <w:bottom w:val="none" w:sz="0" w:space="0" w:color="auto"/>
        <w:right w:val="none" w:sz="0" w:space="0" w:color="auto"/>
      </w:divBdr>
      <w:divsChild>
        <w:div w:id="966470240">
          <w:marLeft w:val="0"/>
          <w:marRight w:val="0"/>
          <w:marTop w:val="0"/>
          <w:marBottom w:val="0"/>
          <w:divBdr>
            <w:top w:val="none" w:sz="0" w:space="0" w:color="auto"/>
            <w:left w:val="none" w:sz="0" w:space="0" w:color="auto"/>
            <w:bottom w:val="none" w:sz="0" w:space="0" w:color="auto"/>
            <w:right w:val="none" w:sz="0" w:space="0" w:color="auto"/>
          </w:divBdr>
        </w:div>
      </w:divsChild>
    </w:div>
    <w:div w:id="1871912462">
      <w:bodyDiv w:val="1"/>
      <w:marLeft w:val="0"/>
      <w:marRight w:val="0"/>
      <w:marTop w:val="0"/>
      <w:marBottom w:val="0"/>
      <w:divBdr>
        <w:top w:val="none" w:sz="0" w:space="0" w:color="auto"/>
        <w:left w:val="none" w:sz="0" w:space="0" w:color="auto"/>
        <w:bottom w:val="none" w:sz="0" w:space="0" w:color="auto"/>
        <w:right w:val="none" w:sz="0" w:space="0" w:color="auto"/>
      </w:divBdr>
      <w:divsChild>
        <w:div w:id="189994085">
          <w:marLeft w:val="0"/>
          <w:marRight w:val="0"/>
          <w:marTop w:val="0"/>
          <w:marBottom w:val="0"/>
          <w:divBdr>
            <w:top w:val="none" w:sz="0" w:space="0" w:color="auto"/>
            <w:left w:val="none" w:sz="0" w:space="0" w:color="auto"/>
            <w:bottom w:val="none" w:sz="0" w:space="0" w:color="auto"/>
            <w:right w:val="none" w:sz="0" w:space="0" w:color="auto"/>
          </w:divBdr>
        </w:div>
      </w:divsChild>
    </w:div>
    <w:div w:id="1979725367">
      <w:bodyDiv w:val="1"/>
      <w:marLeft w:val="0"/>
      <w:marRight w:val="0"/>
      <w:marTop w:val="0"/>
      <w:marBottom w:val="0"/>
      <w:divBdr>
        <w:top w:val="none" w:sz="0" w:space="0" w:color="auto"/>
        <w:left w:val="none" w:sz="0" w:space="0" w:color="auto"/>
        <w:bottom w:val="none" w:sz="0" w:space="0" w:color="auto"/>
        <w:right w:val="none" w:sz="0" w:space="0" w:color="auto"/>
      </w:divBdr>
    </w:div>
    <w:div w:id="2046981811">
      <w:bodyDiv w:val="1"/>
      <w:marLeft w:val="0"/>
      <w:marRight w:val="0"/>
      <w:marTop w:val="0"/>
      <w:marBottom w:val="0"/>
      <w:divBdr>
        <w:top w:val="none" w:sz="0" w:space="0" w:color="auto"/>
        <w:left w:val="none" w:sz="0" w:space="0" w:color="auto"/>
        <w:bottom w:val="none" w:sz="0" w:space="0" w:color="auto"/>
        <w:right w:val="none" w:sz="0" w:space="0" w:color="auto"/>
      </w:divBdr>
      <w:divsChild>
        <w:div w:id="4184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966</Words>
  <Characters>5703</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Eshop Foto</dc:creator>
  <cp:lastModifiedBy>David Fiala</cp:lastModifiedBy>
  <cp:revision>2</cp:revision>
  <cp:lastPrinted>2024-10-16T12:34:00Z</cp:lastPrinted>
  <dcterms:created xsi:type="dcterms:W3CDTF">2024-10-17T09:59:00Z</dcterms:created>
  <dcterms:modified xsi:type="dcterms:W3CDTF">2024-10-17T09:59:00Z</dcterms:modified>
</cp:coreProperties>
</file>